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903" w:rsidRPr="0047451E" w:rsidRDefault="0047451E" w:rsidP="0047451E">
      <w:pPr>
        <w:jc w:val="center"/>
        <w:rPr>
          <w:sz w:val="32"/>
        </w:rPr>
      </w:pPr>
      <w:r w:rsidRPr="0047451E">
        <w:rPr>
          <w:sz w:val="32"/>
          <w:highlight w:val="yellow"/>
        </w:rPr>
        <w:t>[photos on next 2 pages]</w:t>
      </w:r>
    </w:p>
    <w:p w:rsidR="002D0DD5" w:rsidRDefault="002D0DD5"/>
    <w:p w:rsidR="002D0DD5" w:rsidRPr="002D0DD5" w:rsidRDefault="002D0DD5" w:rsidP="002D0DD5">
      <w:pPr>
        <w:shd w:val="clear" w:color="auto" w:fill="FFFFFF"/>
        <w:spacing w:after="225" w:line="240" w:lineRule="auto"/>
        <w:jc w:val="center"/>
        <w:outlineLvl w:val="0"/>
        <w:rPr>
          <w:rFonts w:ascii="Helvetica" w:eastAsia="Times New Roman" w:hAnsi="Helvetica" w:cs="Times New Roman"/>
          <w:b/>
          <w:bCs/>
          <w:color w:val="333333"/>
          <w:kern w:val="36"/>
          <w:sz w:val="40"/>
          <w:szCs w:val="48"/>
        </w:rPr>
      </w:pPr>
      <w:bookmarkStart w:id="0" w:name="_GoBack"/>
      <w:proofErr w:type="spellStart"/>
      <w:r w:rsidRPr="002D0DD5">
        <w:rPr>
          <w:rFonts w:ascii="Helvetica" w:eastAsia="Times New Roman" w:hAnsi="Helvetica" w:cs="Times New Roman"/>
          <w:b/>
          <w:bCs/>
          <w:color w:val="333333"/>
          <w:kern w:val="36"/>
          <w:sz w:val="40"/>
          <w:szCs w:val="48"/>
        </w:rPr>
        <w:t>Rizo</w:t>
      </w:r>
      <w:proofErr w:type="spellEnd"/>
      <w:r w:rsidRPr="002D0DD5">
        <w:rPr>
          <w:rFonts w:ascii="Helvetica" w:eastAsia="Times New Roman" w:hAnsi="Helvetica" w:cs="Times New Roman"/>
          <w:b/>
          <w:bCs/>
          <w:color w:val="333333"/>
          <w:kern w:val="36"/>
          <w:sz w:val="40"/>
          <w:szCs w:val="48"/>
        </w:rPr>
        <w:t xml:space="preserve">-López Foods, Inc. </w:t>
      </w:r>
      <w:bookmarkEnd w:id="0"/>
      <w:r w:rsidRPr="002D0DD5">
        <w:rPr>
          <w:rFonts w:ascii="Helvetica" w:eastAsia="Times New Roman" w:hAnsi="Helvetica" w:cs="Times New Roman"/>
          <w:b/>
          <w:bCs/>
          <w:color w:val="333333"/>
          <w:kern w:val="36"/>
          <w:sz w:val="40"/>
          <w:szCs w:val="48"/>
        </w:rPr>
        <w:t>Voluntarily Recalls Dairy Products Because of Possible Health Risk</w:t>
      </w:r>
    </w:p>
    <w:p w:rsidR="002D0DD5" w:rsidRPr="002D0DD5" w:rsidRDefault="002D0DD5" w:rsidP="002D0DD5">
      <w:pPr>
        <w:numPr>
          <w:ilvl w:val="0"/>
          <w:numId w:val="1"/>
        </w:numPr>
        <w:shd w:val="clear" w:color="auto" w:fill="FFFFFF"/>
        <w:spacing w:after="0" w:line="240" w:lineRule="auto"/>
        <w:ind w:left="0"/>
        <w:rPr>
          <w:rFonts w:ascii="Arial" w:eastAsia="Times New Roman" w:hAnsi="Arial" w:cs="Arial"/>
          <w:b/>
          <w:bCs/>
          <w:color w:val="B8312F"/>
          <w:sz w:val="23"/>
          <w:szCs w:val="23"/>
        </w:rPr>
      </w:pPr>
      <w:r w:rsidRPr="002D0DD5">
        <w:rPr>
          <w:rFonts w:ascii="Arial" w:eastAsia="Times New Roman" w:hAnsi="Arial" w:cs="Arial"/>
          <w:b/>
          <w:bCs/>
          <w:color w:val="B8312F"/>
          <w:sz w:val="23"/>
          <w:szCs w:val="23"/>
        </w:rPr>
        <w:t>This is for your information, please read the full recall, link below. These products may have come in through local donations or Fresh Alliance.</w:t>
      </w:r>
    </w:p>
    <w:p w:rsidR="002D0DD5" w:rsidRPr="002D0DD5" w:rsidRDefault="002D0DD5" w:rsidP="002D0DD5">
      <w:pPr>
        <w:numPr>
          <w:ilvl w:val="0"/>
          <w:numId w:val="1"/>
        </w:numPr>
        <w:shd w:val="clear" w:color="auto" w:fill="FFFFFF"/>
        <w:spacing w:after="0" w:line="240" w:lineRule="auto"/>
        <w:ind w:left="0"/>
        <w:rPr>
          <w:rFonts w:ascii="Arial" w:eastAsia="Times New Roman" w:hAnsi="Arial" w:cs="Arial"/>
          <w:color w:val="595959"/>
          <w:sz w:val="23"/>
          <w:szCs w:val="23"/>
        </w:rPr>
      </w:pPr>
      <w:r w:rsidRPr="002D0DD5">
        <w:rPr>
          <w:rFonts w:ascii="Arial" w:eastAsia="Times New Roman" w:hAnsi="Arial" w:cs="Arial"/>
          <w:color w:val="595959"/>
          <w:sz w:val="23"/>
          <w:szCs w:val="23"/>
        </w:rPr>
        <w:t xml:space="preserve">These products were distributed nationwide. </w:t>
      </w:r>
    </w:p>
    <w:p w:rsidR="002D0DD5" w:rsidRPr="002D0DD5" w:rsidRDefault="002D0DD5" w:rsidP="002D0DD5">
      <w:pPr>
        <w:numPr>
          <w:ilvl w:val="0"/>
          <w:numId w:val="1"/>
        </w:numPr>
        <w:shd w:val="clear" w:color="auto" w:fill="FFFFFF"/>
        <w:spacing w:after="0" w:line="240" w:lineRule="auto"/>
        <w:ind w:left="0"/>
        <w:rPr>
          <w:rFonts w:ascii="Arial" w:eastAsia="Times New Roman" w:hAnsi="Arial" w:cs="Arial"/>
          <w:color w:val="595959"/>
          <w:sz w:val="23"/>
          <w:szCs w:val="23"/>
        </w:rPr>
      </w:pPr>
      <w:r w:rsidRPr="002D0DD5">
        <w:rPr>
          <w:rFonts w:ascii="Arial" w:eastAsia="Times New Roman" w:hAnsi="Arial" w:cs="Arial"/>
          <w:color w:val="595959"/>
          <w:sz w:val="23"/>
          <w:szCs w:val="23"/>
        </w:rPr>
        <w:t xml:space="preserve">Direct link to recall: </w:t>
      </w:r>
      <w:hyperlink r:id="rId5" w:history="1">
        <w:r w:rsidRPr="002D0DD5">
          <w:rPr>
            <w:rFonts w:ascii="Arial" w:eastAsia="Times New Roman" w:hAnsi="Arial" w:cs="Arial"/>
            <w:color w:val="0000FF"/>
            <w:sz w:val="23"/>
            <w:szCs w:val="23"/>
            <w:u w:val="single"/>
          </w:rPr>
          <w:t>https://www.fda.gov/safety/recalls-market-withdrawals-safety-alerts/rizo-lopez-foods-inc-voluntarily-recalls-dairy-products-because-possible-health-risk</w:t>
        </w:r>
      </w:hyperlink>
    </w:p>
    <w:p w:rsidR="002D0DD5" w:rsidRDefault="002D0DD5"/>
    <w:p w:rsidR="002D0DD5" w:rsidRPr="002D0DD5" w:rsidRDefault="002D0DD5" w:rsidP="002D0DD5">
      <w:pPr>
        <w:rPr>
          <w:b/>
          <w:bCs/>
        </w:rPr>
      </w:pPr>
      <w:r w:rsidRPr="002D0DD5">
        <w:rPr>
          <w:b/>
          <w:bCs/>
        </w:rPr>
        <w:t>Company Announcement</w:t>
      </w:r>
    </w:p>
    <w:p w:rsidR="002D0DD5" w:rsidRPr="002D0DD5" w:rsidRDefault="002D0DD5" w:rsidP="002D0DD5">
      <w:r w:rsidRPr="002D0DD5">
        <w:t xml:space="preserve">MODESTO, Calif. (February 5, 2024) – </w:t>
      </w:r>
      <w:proofErr w:type="spellStart"/>
      <w:r w:rsidRPr="002D0DD5">
        <w:t>Rizo</w:t>
      </w:r>
      <w:proofErr w:type="spellEnd"/>
      <w:r w:rsidRPr="002D0DD5">
        <w:t>-López Foods, Inc. (“RLF”) is voluntarily recalling its dairy products listed below because they have the potential to be contaminated with </w:t>
      </w:r>
      <w:r w:rsidRPr="002D0DD5">
        <w:rPr>
          <w:i/>
          <w:iCs/>
        </w:rPr>
        <w:t>Listeria monocytogenes</w:t>
      </w:r>
      <w:r w:rsidRPr="002D0DD5">
        <w:t>, an organism that can cause serious and sometimes fatal infections in young children, frail or elderly people, and others with weakened immune systems. Healthy individuals may suffer only short-term symptoms such as high fever, severe headache, stiffness, nausea, abdominal pain, and diarrhea. </w:t>
      </w:r>
      <w:r w:rsidRPr="002D0DD5">
        <w:rPr>
          <w:i/>
          <w:iCs/>
        </w:rPr>
        <w:t>Listeria</w:t>
      </w:r>
      <w:r w:rsidRPr="002D0DD5">
        <w:t> infection can cause miscarriages and stillbirths among pregnant women.</w:t>
      </w:r>
    </w:p>
    <w:p w:rsidR="002D0DD5" w:rsidRPr="002D0DD5" w:rsidRDefault="002D0DD5" w:rsidP="002D0DD5">
      <w:r w:rsidRPr="002D0DD5">
        <w:t>Based on information shared by the CDC and FDA, RLF may be a potential source of illness in an ongoing nationwide </w:t>
      </w:r>
      <w:r w:rsidRPr="002D0DD5">
        <w:rPr>
          <w:i/>
          <w:iCs/>
        </w:rPr>
        <w:t>Listeria monocytogenes</w:t>
      </w:r>
      <w:r w:rsidRPr="002D0DD5">
        <w:t> outbreak.</w:t>
      </w:r>
    </w:p>
    <w:p w:rsidR="002D0DD5" w:rsidRPr="002D0DD5" w:rsidRDefault="002D0DD5" w:rsidP="002D0DD5">
      <w:r w:rsidRPr="002D0DD5">
        <w:t xml:space="preserve">The recalled products were distributed nationwide by RLF and through distributors. Products also were sold at retail deli counters including, but not limited to, El Super, Cardenas Market, Northgate Gonzalez, Superior Groceries, El Rancho, Vallarta, Food City, La </w:t>
      </w:r>
      <w:proofErr w:type="spellStart"/>
      <w:r w:rsidRPr="002D0DD5">
        <w:t>Michoacana</w:t>
      </w:r>
      <w:proofErr w:type="spellEnd"/>
      <w:r w:rsidRPr="002D0DD5">
        <w:t xml:space="preserve">, and </w:t>
      </w:r>
      <w:proofErr w:type="spellStart"/>
      <w:r w:rsidRPr="002D0DD5">
        <w:t>Numero</w:t>
      </w:r>
      <w:proofErr w:type="spellEnd"/>
      <w:r w:rsidRPr="002D0DD5">
        <w:t xml:space="preserve"> Uno Markets.</w:t>
      </w:r>
    </w:p>
    <w:p w:rsidR="002D0DD5" w:rsidRPr="002D0DD5" w:rsidRDefault="002D0DD5" w:rsidP="002D0DD5">
      <w:r w:rsidRPr="002D0DD5">
        <w:t xml:space="preserve">The recalled products include cheese, yogurt, and sour cream sold under the brand names Tio Francisco, Don Francisco, </w:t>
      </w:r>
      <w:proofErr w:type="spellStart"/>
      <w:r w:rsidRPr="002D0DD5">
        <w:t>Rizo</w:t>
      </w:r>
      <w:proofErr w:type="spellEnd"/>
      <w:r w:rsidRPr="002D0DD5">
        <w:t xml:space="preserve"> Bros, Rio Grande, Food City, El </w:t>
      </w:r>
      <w:proofErr w:type="spellStart"/>
      <w:r w:rsidRPr="002D0DD5">
        <w:t>Huache</w:t>
      </w:r>
      <w:proofErr w:type="spellEnd"/>
      <w:r w:rsidRPr="002D0DD5">
        <w:t xml:space="preserve">, La </w:t>
      </w:r>
      <w:proofErr w:type="spellStart"/>
      <w:r w:rsidRPr="002D0DD5">
        <w:t>Ordena</w:t>
      </w:r>
      <w:proofErr w:type="spellEnd"/>
      <w:r w:rsidRPr="002D0DD5">
        <w:t xml:space="preserve">, San Carlos, Campesino, Santa Maria, Dos </w:t>
      </w:r>
      <w:proofErr w:type="spellStart"/>
      <w:r w:rsidRPr="002D0DD5">
        <w:t>Ranchitos</w:t>
      </w:r>
      <w:proofErr w:type="spellEnd"/>
      <w:r w:rsidRPr="002D0DD5">
        <w:t>, Casa Cardenas, and 365 Whole Foods Market. Representative images of the recalled products are provided below.</w:t>
      </w:r>
    </w:p>
    <w:p w:rsidR="002D0DD5" w:rsidRPr="002D0DD5" w:rsidRDefault="002D0DD5" w:rsidP="002D0DD5">
      <w:r w:rsidRPr="002D0DD5">
        <w:t>Consumers should check their refrigerators and freezers for any of the products listed below and dispose of them. Consumers with questions may contact the company at 1-833-296-2233, which will be monitored 24 hours a day.</w:t>
      </w:r>
    </w:p>
    <w:p w:rsidR="002D0DD5" w:rsidRPr="002D0DD5" w:rsidRDefault="002D0DD5" w:rsidP="002D0DD5">
      <w:r w:rsidRPr="002D0DD5">
        <w:t>This recall is being carried out with the knowledge of the U.S. Food and Drug Administration.</w:t>
      </w:r>
    </w:p>
    <w:p w:rsidR="002D0DD5" w:rsidRPr="0047451E" w:rsidRDefault="002D0DD5" w:rsidP="002D0DD5">
      <w:pPr>
        <w:rPr>
          <w:sz w:val="36"/>
        </w:rPr>
      </w:pPr>
      <w:hyperlink r:id="rId6" w:tooltip="Expanded List of Products" w:history="1">
        <w:r w:rsidRPr="0047451E">
          <w:rPr>
            <w:rStyle w:val="Hyperlink"/>
            <w:sz w:val="36"/>
            <w:highlight w:val="yellow"/>
          </w:rPr>
          <w:t>Expanded List of Products</w:t>
        </w:r>
      </w:hyperlink>
      <w:r w:rsidRPr="0047451E">
        <w:rPr>
          <w:sz w:val="36"/>
          <w:highlight w:val="yellow"/>
        </w:rPr>
        <w:t xml:space="preserve"> &lt;&lt; this link has a table with product descriptions, brands, size, UPC, and sell by dates</w:t>
      </w:r>
    </w:p>
    <w:p w:rsidR="002D0DD5" w:rsidRPr="002D0DD5" w:rsidRDefault="002D0DD5" w:rsidP="002D0DD5">
      <w:hyperlink r:id="rId7" w:tooltip="Rizo Lopez Foods, Inc. Recalls Aged Cotija Mexican Grating Cheese (8oz) Because of Possible Health Risk" w:history="1">
        <w:r w:rsidRPr="002D0DD5">
          <w:rPr>
            <w:rStyle w:val="Hyperlink"/>
          </w:rPr>
          <w:t>Link to Original Announcement</w:t>
        </w:r>
      </w:hyperlink>
    </w:p>
    <w:p w:rsidR="002D0DD5" w:rsidRPr="002D0DD5" w:rsidRDefault="002D0DD5" w:rsidP="002D0DD5">
      <w:hyperlink r:id="rId8" w:tooltip="Outbreak Investigation of Listeria monocytogenes: Queso Fresco and Cotija Cheese (February 2024)" w:history="1">
        <w:r w:rsidRPr="002D0DD5">
          <w:rPr>
            <w:rStyle w:val="Hyperlink"/>
          </w:rPr>
          <w:t>Link to FDA Outbreak Investigation</w:t>
        </w:r>
      </w:hyperlink>
    </w:p>
    <w:p w:rsidR="002D0DD5" w:rsidRDefault="002D0DD5"/>
    <w:p w:rsidR="002D0DD5" w:rsidRDefault="002D0DD5"/>
    <w:p w:rsidR="002D0DD5" w:rsidRDefault="002D0DD5" w:rsidP="002D0DD5">
      <w:pPr>
        <w:shd w:val="clear" w:color="auto" w:fill="FFFFFF"/>
        <w:spacing w:before="100" w:beforeAutospacing="1" w:after="100" w:afterAutospacing="1" w:line="240" w:lineRule="auto"/>
        <w:rPr>
          <w:rFonts w:ascii="Georgia" w:hAnsi="Georgia" w:cs="Times New Roman"/>
          <w:color w:val="333333"/>
        </w:rPr>
      </w:pPr>
    </w:p>
    <w:p w:rsidR="002D0DD5" w:rsidRDefault="002D0DD5" w:rsidP="002D0DD5">
      <w:pPr>
        <w:shd w:val="clear" w:color="auto" w:fill="FFFFFF"/>
        <w:spacing w:before="100" w:beforeAutospacing="1" w:after="0" w:line="240" w:lineRule="auto"/>
        <w:rPr>
          <w:rFonts w:ascii="Georgia" w:hAnsi="Georgia"/>
          <w:color w:val="333333"/>
        </w:rPr>
      </w:pPr>
      <w:r>
        <w:rPr>
          <w:rFonts w:ascii="Georgia" w:hAnsi="Georgia"/>
          <w:noProof/>
          <w:color w:val="333333"/>
        </w:rPr>
        <w:lastRenderedPageBreak/>
        <w:drawing>
          <wp:inline distT="0" distB="0" distL="0" distR="0">
            <wp:extent cx="1743075" cy="1762090"/>
            <wp:effectExtent l="0" t="0" r="0" b="0"/>
            <wp:docPr id="23" name="Picture 23" descr="Image of Rizo Bros California Creamery Grated Cot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of Rizo Bros California Creamery Grated Cotij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6672" cy="1765726"/>
                    </a:xfrm>
                    <a:prstGeom prst="rect">
                      <a:avLst/>
                    </a:prstGeom>
                    <a:noFill/>
                    <a:ln>
                      <a:noFill/>
                    </a:ln>
                  </pic:spPr>
                </pic:pic>
              </a:graphicData>
            </a:graphic>
          </wp:inline>
        </w:drawing>
      </w:r>
      <w:r w:rsidR="002B2F16">
        <w:rPr>
          <w:rFonts w:ascii="Georgia" w:hAnsi="Georgia"/>
          <w:noProof/>
          <w:color w:val="333333"/>
        </w:rPr>
        <w:drawing>
          <wp:inline distT="0" distB="0" distL="0" distR="0" wp14:anchorId="17193201" wp14:editId="3CA00D81">
            <wp:extent cx="1966981" cy="1827530"/>
            <wp:effectExtent l="0" t="0" r="0" b="1270"/>
            <wp:docPr id="17" name="Picture 17" descr="Image of Rizo Bros California Creamery Cotija 8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of Rizo Bros California Creamery Cotija 8 oz"/>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79492" cy="1839154"/>
                    </a:xfrm>
                    <a:prstGeom prst="rect">
                      <a:avLst/>
                    </a:prstGeom>
                    <a:noFill/>
                    <a:ln>
                      <a:noFill/>
                    </a:ln>
                  </pic:spPr>
                </pic:pic>
              </a:graphicData>
            </a:graphic>
          </wp:inline>
        </w:drawing>
      </w:r>
      <w:r w:rsidR="002B2F16">
        <w:rPr>
          <w:rFonts w:ascii="Georgia" w:hAnsi="Georgia"/>
          <w:noProof/>
          <w:color w:val="333333"/>
        </w:rPr>
        <w:drawing>
          <wp:inline distT="0" distB="0" distL="0" distR="0" wp14:anchorId="37604A2F" wp14:editId="040AB7EE">
            <wp:extent cx="1781175" cy="1781175"/>
            <wp:effectExtent l="0" t="0" r="9525" b="9525"/>
            <wp:docPr id="22" name="Picture 22" descr="Image of Rizo Bros California Creamery Fresco 8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of Rizo Bros California Creamery Fresco 8 oz"/>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1175" cy="1781175"/>
                    </a:xfrm>
                    <a:prstGeom prst="rect">
                      <a:avLst/>
                    </a:prstGeom>
                    <a:noFill/>
                    <a:ln>
                      <a:noFill/>
                    </a:ln>
                  </pic:spPr>
                </pic:pic>
              </a:graphicData>
            </a:graphic>
          </wp:inline>
        </w:drawing>
      </w:r>
    </w:p>
    <w:p w:rsidR="002D0DD5" w:rsidRDefault="002D0DD5" w:rsidP="002B2F16">
      <w:pPr>
        <w:shd w:val="clear" w:color="auto" w:fill="FFFFFF"/>
        <w:spacing w:before="100" w:beforeAutospacing="1" w:after="0" w:line="240" w:lineRule="auto"/>
        <w:ind w:left="360"/>
        <w:rPr>
          <w:rFonts w:ascii="Georgia" w:hAnsi="Georgia"/>
          <w:color w:val="333333"/>
        </w:rPr>
      </w:pPr>
      <w:r>
        <w:rPr>
          <w:rFonts w:ascii="Georgia" w:hAnsi="Georgia"/>
          <w:noProof/>
          <w:color w:val="333333"/>
        </w:rPr>
        <w:drawing>
          <wp:inline distT="0" distB="0" distL="0" distR="0">
            <wp:extent cx="2114550" cy="1562100"/>
            <wp:effectExtent l="0" t="0" r="0" b="0"/>
            <wp:docPr id="21" name="Picture 21" descr="Image of Casa Cardenas Cotija Polvo grated cheese 9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of Casa Cardenas Cotija Polvo grated cheese 9 oz"/>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14550" cy="1562100"/>
                    </a:xfrm>
                    <a:prstGeom prst="rect">
                      <a:avLst/>
                    </a:prstGeom>
                    <a:noFill/>
                    <a:ln>
                      <a:noFill/>
                    </a:ln>
                  </pic:spPr>
                </pic:pic>
              </a:graphicData>
            </a:graphic>
          </wp:inline>
        </w:drawing>
      </w:r>
      <w:r w:rsidR="002B2F16">
        <w:rPr>
          <w:rFonts w:ascii="Georgia" w:hAnsi="Georgia"/>
          <w:color w:val="333333"/>
        </w:rPr>
        <w:t xml:space="preserve">  </w:t>
      </w:r>
      <w:r w:rsidR="002B2F16">
        <w:rPr>
          <w:rFonts w:ascii="Georgia" w:hAnsi="Georgia"/>
          <w:noProof/>
          <w:color w:val="333333"/>
        </w:rPr>
        <w:drawing>
          <wp:inline distT="0" distB="0" distL="0" distR="0" wp14:anchorId="75C8E089" wp14:editId="365AD252">
            <wp:extent cx="1514475" cy="1781175"/>
            <wp:effectExtent l="0" t="0" r="9525" b="9525"/>
            <wp:docPr id="10" name="Picture 10" descr="Image of Cardenas Queso Cotija label various siz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 of Cardenas Queso Cotija label various size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4475" cy="1781175"/>
                    </a:xfrm>
                    <a:prstGeom prst="rect">
                      <a:avLst/>
                    </a:prstGeom>
                    <a:noFill/>
                    <a:ln>
                      <a:noFill/>
                    </a:ln>
                  </pic:spPr>
                </pic:pic>
              </a:graphicData>
            </a:graphic>
          </wp:inline>
        </w:drawing>
      </w:r>
      <w:r w:rsidR="002B2F16">
        <w:rPr>
          <w:rFonts w:ascii="Georgia" w:hAnsi="Georgia"/>
          <w:color w:val="333333"/>
        </w:rPr>
        <w:t xml:space="preserve"> </w:t>
      </w:r>
      <w:r w:rsidR="002B2F16">
        <w:rPr>
          <w:rFonts w:ascii="Georgia" w:hAnsi="Georgia"/>
          <w:noProof/>
          <w:color w:val="333333"/>
        </w:rPr>
        <w:drawing>
          <wp:inline distT="0" distB="0" distL="0" distR="0" wp14:anchorId="59F7BDD6" wp14:editId="103AA225">
            <wp:extent cx="1333500" cy="2000250"/>
            <wp:effectExtent l="0" t="0" r="0" b="0"/>
            <wp:docPr id="16" name="Picture 16" descr="Image of Food City Cotija Enchilado label various siz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 of Food City Cotija Enchilado label various size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4160" cy="2001240"/>
                    </a:xfrm>
                    <a:prstGeom prst="rect">
                      <a:avLst/>
                    </a:prstGeom>
                    <a:noFill/>
                    <a:ln>
                      <a:noFill/>
                    </a:ln>
                  </pic:spPr>
                </pic:pic>
              </a:graphicData>
            </a:graphic>
          </wp:inline>
        </w:drawing>
      </w:r>
      <w:r w:rsidR="002B2F16">
        <w:rPr>
          <w:rFonts w:ascii="Georgia" w:hAnsi="Georgia"/>
          <w:color w:val="333333"/>
        </w:rPr>
        <w:t xml:space="preserve"> </w:t>
      </w:r>
      <w:r w:rsidR="002B2F16">
        <w:rPr>
          <w:rFonts w:ascii="Georgia" w:hAnsi="Georgia"/>
          <w:noProof/>
          <w:color w:val="333333"/>
        </w:rPr>
        <w:drawing>
          <wp:inline distT="0" distB="0" distL="0" distR="0" wp14:anchorId="730A2619" wp14:editId="67648EC8">
            <wp:extent cx="1323975" cy="2000354"/>
            <wp:effectExtent l="0" t="0" r="0" b="0"/>
            <wp:docPr id="19" name="Picture 19" descr="Image of Food City Cotija label various siz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of Food City Cotija label various size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34792" cy="2016697"/>
                    </a:xfrm>
                    <a:prstGeom prst="rect">
                      <a:avLst/>
                    </a:prstGeom>
                    <a:noFill/>
                    <a:ln>
                      <a:noFill/>
                    </a:ln>
                  </pic:spPr>
                </pic:pic>
              </a:graphicData>
            </a:graphic>
          </wp:inline>
        </w:drawing>
      </w:r>
    </w:p>
    <w:p w:rsidR="002B2F16" w:rsidRDefault="002B2F16" w:rsidP="002B2F16">
      <w:pPr>
        <w:shd w:val="clear" w:color="auto" w:fill="FFFFFF"/>
        <w:spacing w:before="100" w:beforeAutospacing="1" w:after="0" w:line="240" w:lineRule="auto"/>
        <w:rPr>
          <w:rFonts w:ascii="Georgia" w:hAnsi="Georgia"/>
          <w:color w:val="333333"/>
        </w:rPr>
      </w:pPr>
    </w:p>
    <w:p w:rsidR="0047451E" w:rsidRDefault="002B2F16" w:rsidP="002B2F16">
      <w:pPr>
        <w:shd w:val="clear" w:color="auto" w:fill="FFFFFF"/>
        <w:spacing w:before="100" w:beforeAutospacing="1" w:after="0" w:line="240" w:lineRule="auto"/>
        <w:ind w:left="360"/>
        <w:rPr>
          <w:rFonts w:ascii="Georgia" w:hAnsi="Georgia"/>
          <w:color w:val="333333"/>
        </w:rPr>
      </w:pPr>
      <w:r>
        <w:rPr>
          <w:rFonts w:ascii="Georgia" w:hAnsi="Georgia"/>
          <w:color w:val="333333"/>
        </w:rPr>
        <w:t xml:space="preserve">  </w:t>
      </w:r>
      <w:r>
        <w:rPr>
          <w:rFonts w:ascii="Georgia" w:hAnsi="Georgia"/>
          <w:noProof/>
          <w:color w:val="333333"/>
        </w:rPr>
        <w:drawing>
          <wp:inline distT="0" distB="0" distL="0" distR="0" wp14:anchorId="4102CC68" wp14:editId="23687991">
            <wp:extent cx="1143000" cy="2647950"/>
            <wp:effectExtent l="0" t="0" r="0" b="0"/>
            <wp:docPr id="18" name="Picture 18" descr="Image of Tio Francisco Cotija 20 oz contai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of Tio Francisco Cotija 20 oz containe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0" cy="2647950"/>
                    </a:xfrm>
                    <a:prstGeom prst="rect">
                      <a:avLst/>
                    </a:prstGeom>
                    <a:noFill/>
                    <a:ln>
                      <a:noFill/>
                    </a:ln>
                  </pic:spPr>
                </pic:pic>
              </a:graphicData>
            </a:graphic>
          </wp:inline>
        </w:drawing>
      </w:r>
      <w:r>
        <w:rPr>
          <w:rFonts w:ascii="Georgia" w:hAnsi="Georgia"/>
          <w:color w:val="333333"/>
        </w:rPr>
        <w:t xml:space="preserve"> </w:t>
      </w:r>
      <w:r>
        <w:rPr>
          <w:rFonts w:ascii="Georgia" w:hAnsi="Georgia"/>
          <w:noProof/>
          <w:color w:val="333333"/>
        </w:rPr>
        <w:drawing>
          <wp:inline distT="0" distB="0" distL="0" distR="0" wp14:anchorId="2E68765E" wp14:editId="7891CF55">
            <wp:extent cx="4572000" cy="1657350"/>
            <wp:effectExtent l="0" t="0" r="0" b="0"/>
            <wp:docPr id="7" name="Picture 7" descr="Image of Crema Rancho Santa Mari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age of Crema Rancho Santa Maria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1657350"/>
                    </a:xfrm>
                    <a:prstGeom prst="rect">
                      <a:avLst/>
                    </a:prstGeom>
                    <a:noFill/>
                    <a:ln>
                      <a:noFill/>
                    </a:ln>
                  </pic:spPr>
                </pic:pic>
              </a:graphicData>
            </a:graphic>
          </wp:inline>
        </w:drawing>
      </w:r>
      <w:r>
        <w:rPr>
          <w:rFonts w:ascii="Georgia" w:hAnsi="Georgia"/>
          <w:color w:val="333333"/>
        </w:rPr>
        <w:t xml:space="preserve"> </w:t>
      </w:r>
    </w:p>
    <w:p w:rsidR="002B2F16" w:rsidRDefault="002B2F16" w:rsidP="002B2F16">
      <w:pPr>
        <w:shd w:val="clear" w:color="auto" w:fill="FFFFFF"/>
        <w:spacing w:before="100" w:beforeAutospacing="1" w:after="0" w:line="240" w:lineRule="auto"/>
        <w:ind w:left="360"/>
        <w:rPr>
          <w:rFonts w:ascii="Georgia" w:hAnsi="Georgia"/>
          <w:color w:val="333333"/>
        </w:rPr>
      </w:pPr>
      <w:r>
        <w:rPr>
          <w:rFonts w:ascii="Georgia" w:hAnsi="Georgia"/>
          <w:noProof/>
          <w:color w:val="333333"/>
        </w:rPr>
        <w:drawing>
          <wp:inline distT="0" distB="0" distL="0" distR="0" wp14:anchorId="1C25DC9D" wp14:editId="738D216A">
            <wp:extent cx="3300642" cy="1285875"/>
            <wp:effectExtent l="0" t="0" r="0" b="0"/>
            <wp:docPr id="11" name="Picture 11" descr="Image of Rizo Bros California Creamery Oaxaca Melting String Cheese 8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 of Rizo Bros California Creamery Oaxaca Melting String Cheese 8 oz"/>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14917" cy="1291436"/>
                    </a:xfrm>
                    <a:prstGeom prst="rect">
                      <a:avLst/>
                    </a:prstGeom>
                    <a:noFill/>
                    <a:ln>
                      <a:noFill/>
                    </a:ln>
                  </pic:spPr>
                </pic:pic>
              </a:graphicData>
            </a:graphic>
          </wp:inline>
        </w:drawing>
      </w:r>
      <w:r w:rsidR="0047451E">
        <w:rPr>
          <w:rFonts w:ascii="Georgia" w:hAnsi="Georgia"/>
          <w:noProof/>
          <w:color w:val="333333"/>
        </w:rPr>
        <w:drawing>
          <wp:inline distT="0" distB="0" distL="0" distR="0" wp14:anchorId="7B7D45E9" wp14:editId="0FEFE42C">
            <wp:extent cx="1695450" cy="1130300"/>
            <wp:effectExtent l="0" t="0" r="0" b="0"/>
            <wp:docPr id="8" name="Picture 8" descr="Image of 365 Whole Foods Market Part-Skim Ricotta Che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 of 365 Whole Foods Market Part-Skim Ricotta Chees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95450" cy="1130300"/>
                    </a:xfrm>
                    <a:prstGeom prst="rect">
                      <a:avLst/>
                    </a:prstGeom>
                    <a:noFill/>
                    <a:ln>
                      <a:noFill/>
                    </a:ln>
                  </pic:spPr>
                </pic:pic>
              </a:graphicData>
            </a:graphic>
          </wp:inline>
        </w:drawing>
      </w:r>
      <w:r w:rsidR="0047451E">
        <w:rPr>
          <w:rFonts w:ascii="Georgia" w:hAnsi="Georgia"/>
          <w:noProof/>
          <w:color w:val="333333"/>
        </w:rPr>
        <w:drawing>
          <wp:inline distT="0" distB="0" distL="0" distR="0" wp14:anchorId="14AC9E8B" wp14:editId="3D4AFD69">
            <wp:extent cx="1590675" cy="1131299"/>
            <wp:effectExtent l="0" t="0" r="0" b="0"/>
            <wp:docPr id="9" name="Picture 9" descr="Image of 365 Whole Foods Market Whole Milk Ricotta Che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 of 365 Whole Foods Market Whole Milk Ricotta Chees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07152" cy="1143018"/>
                    </a:xfrm>
                    <a:prstGeom prst="rect">
                      <a:avLst/>
                    </a:prstGeom>
                    <a:noFill/>
                    <a:ln>
                      <a:noFill/>
                    </a:ln>
                  </pic:spPr>
                </pic:pic>
              </a:graphicData>
            </a:graphic>
          </wp:inline>
        </w:drawing>
      </w:r>
    </w:p>
    <w:p w:rsidR="002B2F16" w:rsidRDefault="002B2F16" w:rsidP="002B2F16">
      <w:pPr>
        <w:shd w:val="clear" w:color="auto" w:fill="FFFFFF"/>
        <w:spacing w:before="100" w:beforeAutospacing="1" w:after="0" w:line="240" w:lineRule="auto"/>
        <w:ind w:left="360"/>
        <w:rPr>
          <w:rFonts w:ascii="Georgia" w:hAnsi="Georgia"/>
          <w:noProof/>
          <w:color w:val="333333"/>
        </w:rPr>
      </w:pPr>
      <w:r>
        <w:rPr>
          <w:rFonts w:ascii="Georgia" w:hAnsi="Georgia"/>
          <w:noProof/>
          <w:color w:val="333333"/>
        </w:rPr>
        <w:lastRenderedPageBreak/>
        <w:drawing>
          <wp:inline distT="0" distB="0" distL="0" distR="0" wp14:anchorId="2CF46C5F" wp14:editId="37EE4D55">
            <wp:extent cx="2015377" cy="1609725"/>
            <wp:effectExtent l="0" t="0" r="4445" b="0"/>
            <wp:docPr id="24" name="Picture 24" descr="Image of Tio Francisco Blanco Suave w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of Tio Francisco Blanco Suave wedg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23599" cy="1616292"/>
                    </a:xfrm>
                    <a:prstGeom prst="rect">
                      <a:avLst/>
                    </a:prstGeom>
                    <a:noFill/>
                    <a:ln>
                      <a:noFill/>
                    </a:ln>
                  </pic:spPr>
                </pic:pic>
              </a:graphicData>
            </a:graphic>
          </wp:inline>
        </w:drawing>
      </w:r>
      <w:r>
        <w:rPr>
          <w:rFonts w:ascii="Georgia" w:hAnsi="Georgia"/>
          <w:noProof/>
          <w:color w:val="333333"/>
        </w:rPr>
        <w:drawing>
          <wp:inline distT="0" distB="0" distL="0" distR="0" wp14:anchorId="763877F6" wp14:editId="6F5F02B0">
            <wp:extent cx="2175831" cy="1714500"/>
            <wp:effectExtent l="0" t="0" r="0" b="0"/>
            <wp:docPr id="4" name="Picture 4" descr="Image of Tio Francisco Queso Fresco 12 oz w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 of Tio Francisco Queso Fresco 12 oz wedg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82237" cy="1719548"/>
                    </a:xfrm>
                    <a:prstGeom prst="rect">
                      <a:avLst/>
                    </a:prstGeom>
                    <a:noFill/>
                    <a:ln>
                      <a:noFill/>
                    </a:ln>
                  </pic:spPr>
                </pic:pic>
              </a:graphicData>
            </a:graphic>
          </wp:inline>
        </w:drawing>
      </w:r>
      <w:r w:rsidR="0047451E">
        <w:rPr>
          <w:rFonts w:ascii="Georgia" w:hAnsi="Georgia"/>
          <w:noProof/>
          <w:color w:val="333333"/>
        </w:rPr>
        <w:drawing>
          <wp:inline distT="0" distB="0" distL="0" distR="0" wp14:anchorId="2D14102F" wp14:editId="75BDA83F">
            <wp:extent cx="2175460" cy="1638300"/>
            <wp:effectExtent l="0" t="0" r="0" b="0"/>
            <wp:docPr id="15" name="Picture 15" descr="Image of Tio Francisco Queso Fresco 14 oz w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Tio Francisco Queso Fresco 14 oz wedge"/>
                    <pic:cNvPicPr>
                      <a:picLocks noChangeAspect="1" noChangeArrowheads="1"/>
                    </pic:cNvPicPr>
                  </pic:nvPicPr>
                  <pic:blipFill rotWithShape="1">
                    <a:blip r:embed="rId23">
                      <a:extLst>
                        <a:ext uri="{28A0092B-C50C-407E-A947-70E740481C1C}">
                          <a14:useLocalDpi xmlns:a14="http://schemas.microsoft.com/office/drawing/2010/main" val="0"/>
                        </a:ext>
                      </a:extLst>
                    </a:blip>
                    <a:srcRect t="5623"/>
                    <a:stretch/>
                  </pic:blipFill>
                  <pic:spPr bwMode="auto">
                    <a:xfrm>
                      <a:off x="0" y="0"/>
                      <a:ext cx="2210035" cy="1664338"/>
                    </a:xfrm>
                    <a:prstGeom prst="rect">
                      <a:avLst/>
                    </a:prstGeom>
                    <a:noFill/>
                    <a:ln>
                      <a:noFill/>
                    </a:ln>
                    <a:extLst>
                      <a:ext uri="{53640926-AAD7-44D8-BBD7-CCE9431645EC}">
                        <a14:shadowObscured xmlns:a14="http://schemas.microsoft.com/office/drawing/2010/main"/>
                      </a:ext>
                    </a:extLst>
                  </pic:spPr>
                </pic:pic>
              </a:graphicData>
            </a:graphic>
          </wp:inline>
        </w:drawing>
      </w:r>
    </w:p>
    <w:p w:rsidR="002D0DD5" w:rsidRDefault="002D0DD5" w:rsidP="002B2F16">
      <w:pPr>
        <w:shd w:val="clear" w:color="auto" w:fill="FFFFFF"/>
        <w:spacing w:before="100" w:beforeAutospacing="1" w:after="0" w:line="240" w:lineRule="auto"/>
        <w:ind w:left="360"/>
        <w:rPr>
          <w:rFonts w:ascii="Georgia" w:hAnsi="Georgia"/>
          <w:color w:val="333333"/>
        </w:rPr>
      </w:pPr>
      <w:r>
        <w:rPr>
          <w:rFonts w:ascii="Georgia" w:hAnsi="Georgia"/>
          <w:noProof/>
          <w:color w:val="333333"/>
        </w:rPr>
        <w:drawing>
          <wp:inline distT="0" distB="0" distL="0" distR="0">
            <wp:extent cx="2364828" cy="1905000"/>
            <wp:effectExtent l="0" t="0" r="0" b="0"/>
            <wp:docPr id="14" name="Picture 14" descr="Image of Tio Francisco Oaxaca Melting String Cheese 14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 of Tio Francisco Oaxaca Melting String Cheese 14 oz"/>
                    <pic:cNvPicPr>
                      <a:picLocks noChangeAspect="1" noChangeArrowheads="1"/>
                    </pic:cNvPicPr>
                  </pic:nvPicPr>
                  <pic:blipFill rotWithShape="1">
                    <a:blip r:embed="rId24">
                      <a:extLst>
                        <a:ext uri="{28A0092B-C50C-407E-A947-70E740481C1C}">
                          <a14:useLocalDpi xmlns:a14="http://schemas.microsoft.com/office/drawing/2010/main" val="0"/>
                        </a:ext>
                      </a:extLst>
                    </a:blip>
                    <a:srcRect l="4673" t="2800" r="5607" b="4400"/>
                    <a:stretch/>
                  </pic:blipFill>
                  <pic:spPr bwMode="auto">
                    <a:xfrm>
                      <a:off x="0" y="0"/>
                      <a:ext cx="2377632" cy="1915315"/>
                    </a:xfrm>
                    <a:prstGeom prst="rect">
                      <a:avLst/>
                    </a:prstGeom>
                    <a:noFill/>
                    <a:ln>
                      <a:noFill/>
                    </a:ln>
                    <a:extLst>
                      <a:ext uri="{53640926-AAD7-44D8-BBD7-CCE9431645EC}">
                        <a14:shadowObscured xmlns:a14="http://schemas.microsoft.com/office/drawing/2010/main"/>
                      </a:ext>
                    </a:extLst>
                  </pic:spPr>
                </pic:pic>
              </a:graphicData>
            </a:graphic>
          </wp:inline>
        </w:drawing>
      </w:r>
      <w:r w:rsidR="0047451E">
        <w:rPr>
          <w:rFonts w:ascii="Georgia" w:hAnsi="Georgia"/>
          <w:color w:val="333333"/>
        </w:rPr>
        <w:t xml:space="preserve"> </w:t>
      </w:r>
      <w:r w:rsidR="0047451E">
        <w:rPr>
          <w:rFonts w:ascii="Georgia" w:hAnsi="Georgia"/>
          <w:noProof/>
          <w:color w:val="333333"/>
        </w:rPr>
        <w:drawing>
          <wp:inline distT="0" distB="0" distL="0" distR="0" wp14:anchorId="3A17EA44" wp14:editId="428310F7">
            <wp:extent cx="2625242" cy="1885950"/>
            <wp:effectExtent l="0" t="0" r="3810" b="0"/>
            <wp:docPr id="13" name="Picture 13" descr="Image of Tio Francisco Queso Panela 14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 of Tio Francisco Queso Panela 14 oz"/>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35523" cy="1893335"/>
                    </a:xfrm>
                    <a:prstGeom prst="rect">
                      <a:avLst/>
                    </a:prstGeom>
                    <a:noFill/>
                    <a:ln>
                      <a:noFill/>
                    </a:ln>
                  </pic:spPr>
                </pic:pic>
              </a:graphicData>
            </a:graphic>
          </wp:inline>
        </w:drawing>
      </w:r>
    </w:p>
    <w:p w:rsidR="002D0DD5" w:rsidRDefault="002B2F16" w:rsidP="002B2F16">
      <w:pPr>
        <w:shd w:val="clear" w:color="auto" w:fill="FFFFFF"/>
        <w:spacing w:before="100" w:beforeAutospacing="1" w:after="0" w:line="240" w:lineRule="auto"/>
        <w:rPr>
          <w:rFonts w:ascii="Georgia" w:hAnsi="Georgia"/>
          <w:color w:val="333333"/>
        </w:rPr>
      </w:pPr>
      <w:r>
        <w:rPr>
          <w:rFonts w:ascii="Georgia" w:hAnsi="Georgia"/>
          <w:noProof/>
          <w:color w:val="333333"/>
        </w:rPr>
        <w:drawing>
          <wp:inline distT="0" distB="0" distL="0" distR="0" wp14:anchorId="3528FF2B" wp14:editId="00D1ED0A">
            <wp:extent cx="2323212" cy="1857375"/>
            <wp:effectExtent l="0" t="0" r="1270" b="0"/>
            <wp:docPr id="20" name="Picture 20" descr="Image of Tio Francisco Cotija 14 oz w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of Tio Francisco Cotija 14 oz wedg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48072" cy="1877250"/>
                    </a:xfrm>
                    <a:prstGeom prst="rect">
                      <a:avLst/>
                    </a:prstGeom>
                    <a:noFill/>
                    <a:ln>
                      <a:noFill/>
                    </a:ln>
                  </pic:spPr>
                </pic:pic>
              </a:graphicData>
            </a:graphic>
          </wp:inline>
        </w:drawing>
      </w:r>
      <w:r w:rsidR="0047451E">
        <w:rPr>
          <w:rFonts w:ascii="Georgia" w:hAnsi="Georgia"/>
          <w:color w:val="333333"/>
        </w:rPr>
        <w:t xml:space="preserve"> </w:t>
      </w:r>
      <w:r w:rsidR="0047451E">
        <w:rPr>
          <w:rFonts w:ascii="Georgia" w:hAnsi="Georgia"/>
          <w:noProof/>
          <w:color w:val="333333"/>
        </w:rPr>
        <w:drawing>
          <wp:inline distT="0" distB="0" distL="0" distR="0" wp14:anchorId="706711E2" wp14:editId="3D260A8E">
            <wp:extent cx="2331433" cy="1857375"/>
            <wp:effectExtent l="0" t="0" r="0" b="0"/>
            <wp:docPr id="2" name="Picture 2" descr="Image of Tio Francisco Queso Oaxaca 12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age of Tio Francisco Queso Oaxaca 12 oz"/>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36109" cy="1861100"/>
                    </a:xfrm>
                    <a:prstGeom prst="rect">
                      <a:avLst/>
                    </a:prstGeom>
                    <a:noFill/>
                    <a:ln>
                      <a:noFill/>
                    </a:ln>
                  </pic:spPr>
                </pic:pic>
              </a:graphicData>
            </a:graphic>
          </wp:inline>
        </w:drawing>
      </w:r>
      <w:r w:rsidR="0047451E">
        <w:rPr>
          <w:rFonts w:ascii="Georgia" w:hAnsi="Georgia"/>
          <w:color w:val="333333"/>
        </w:rPr>
        <w:t xml:space="preserve"> </w:t>
      </w:r>
      <w:r w:rsidR="0047451E">
        <w:rPr>
          <w:rFonts w:ascii="Georgia" w:hAnsi="Georgia"/>
          <w:noProof/>
          <w:color w:val="333333"/>
        </w:rPr>
        <w:drawing>
          <wp:inline distT="0" distB="0" distL="0" distR="0" wp14:anchorId="35B70262" wp14:editId="48E33701">
            <wp:extent cx="2123853" cy="1943100"/>
            <wp:effectExtent l="0" t="0" r="0" b="0"/>
            <wp:docPr id="1" name="Picture 1" descr="Image of Tio Francisco Queso Para Fre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mage of Tio Francisco Queso Para Freir"/>
                    <pic:cNvPicPr>
                      <a:picLocks noChangeAspect="1" noChangeArrowheads="1"/>
                    </pic:cNvPicPr>
                  </pic:nvPicPr>
                  <pic:blipFill rotWithShape="1">
                    <a:blip r:embed="rId28">
                      <a:extLst>
                        <a:ext uri="{28A0092B-C50C-407E-A947-70E740481C1C}">
                          <a14:useLocalDpi xmlns:a14="http://schemas.microsoft.com/office/drawing/2010/main" val="0"/>
                        </a:ext>
                      </a:extLst>
                    </a:blip>
                    <a:srcRect l="14242" t="11589" r="14546" b="17219"/>
                    <a:stretch/>
                  </pic:blipFill>
                  <pic:spPr bwMode="auto">
                    <a:xfrm>
                      <a:off x="0" y="0"/>
                      <a:ext cx="2126723" cy="1945725"/>
                    </a:xfrm>
                    <a:prstGeom prst="rect">
                      <a:avLst/>
                    </a:prstGeom>
                    <a:noFill/>
                    <a:ln>
                      <a:noFill/>
                    </a:ln>
                    <a:extLst>
                      <a:ext uri="{53640926-AAD7-44D8-BBD7-CCE9431645EC}">
                        <a14:shadowObscured xmlns:a14="http://schemas.microsoft.com/office/drawing/2010/main"/>
                      </a:ext>
                    </a:extLst>
                  </pic:spPr>
                </pic:pic>
              </a:graphicData>
            </a:graphic>
          </wp:inline>
        </w:drawing>
      </w:r>
    </w:p>
    <w:p w:rsidR="002D0DD5" w:rsidRDefault="002D0DD5" w:rsidP="0047451E">
      <w:pPr>
        <w:shd w:val="clear" w:color="auto" w:fill="FFFFFF"/>
        <w:spacing w:before="100" w:beforeAutospacing="1" w:after="0" w:line="240" w:lineRule="auto"/>
        <w:rPr>
          <w:rFonts w:ascii="Georgia" w:hAnsi="Georgia"/>
          <w:color w:val="333333"/>
        </w:rPr>
      </w:pPr>
    </w:p>
    <w:p w:rsidR="002D0DD5" w:rsidRDefault="002D0DD5" w:rsidP="002D0DD5">
      <w:pPr>
        <w:shd w:val="clear" w:color="auto" w:fill="FFFFFF"/>
        <w:spacing w:before="100" w:beforeAutospacing="1" w:after="0" w:line="240" w:lineRule="auto"/>
        <w:ind w:left="360"/>
        <w:rPr>
          <w:rFonts w:ascii="Georgia" w:hAnsi="Georgia"/>
          <w:color w:val="333333"/>
        </w:rPr>
      </w:pPr>
      <w:r>
        <w:rPr>
          <w:rFonts w:ascii="Georgia" w:hAnsi="Georgia"/>
          <w:noProof/>
          <w:color w:val="333333"/>
        </w:rPr>
        <w:drawing>
          <wp:inline distT="0" distB="0" distL="0" distR="0" wp14:anchorId="57566BAB" wp14:editId="296D5E6E">
            <wp:extent cx="2158034" cy="2057400"/>
            <wp:effectExtent l="0" t="0" r="0" b="0"/>
            <wp:docPr id="3" name="Picture 3" descr="Image of Tio Francisco Requeson 15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age of Tio Francisco Requeson 15 oz"/>
                    <pic:cNvPicPr>
                      <a:picLocks noChangeAspect="1" noChangeArrowheads="1"/>
                    </pic:cNvPicPr>
                  </pic:nvPicPr>
                  <pic:blipFill rotWithShape="1">
                    <a:blip r:embed="rId29">
                      <a:extLst>
                        <a:ext uri="{28A0092B-C50C-407E-A947-70E740481C1C}">
                          <a14:useLocalDpi xmlns:a14="http://schemas.microsoft.com/office/drawing/2010/main" val="0"/>
                        </a:ext>
                      </a:extLst>
                    </a:blip>
                    <a:srcRect l="5854" t="4188" b="5172"/>
                    <a:stretch/>
                  </pic:blipFill>
                  <pic:spPr bwMode="auto">
                    <a:xfrm>
                      <a:off x="0" y="0"/>
                      <a:ext cx="2167869" cy="2066777"/>
                    </a:xfrm>
                    <a:prstGeom prst="rect">
                      <a:avLst/>
                    </a:prstGeom>
                    <a:noFill/>
                    <a:ln>
                      <a:noFill/>
                    </a:ln>
                    <a:extLst>
                      <a:ext uri="{53640926-AAD7-44D8-BBD7-CCE9431645EC}">
                        <a14:shadowObscured xmlns:a14="http://schemas.microsoft.com/office/drawing/2010/main"/>
                      </a:ext>
                    </a:extLst>
                  </pic:spPr>
                </pic:pic>
              </a:graphicData>
            </a:graphic>
          </wp:inline>
        </w:drawing>
      </w:r>
      <w:r w:rsidR="0047451E">
        <w:rPr>
          <w:rFonts w:ascii="Georgia" w:hAnsi="Georgia"/>
          <w:noProof/>
          <w:color w:val="333333"/>
        </w:rPr>
        <w:drawing>
          <wp:inline distT="0" distB="0" distL="0" distR="0" wp14:anchorId="08F64FDE" wp14:editId="6C62BD1B">
            <wp:extent cx="1971675" cy="1860071"/>
            <wp:effectExtent l="0" t="0" r="0" b="0"/>
            <wp:docPr id="5" name="Picture 5" descr="Image of Tio Francisco Crema Centroamericana 16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age of Tio Francisco Crema Centroamericana 16 oz"/>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75574" cy="1863749"/>
                    </a:xfrm>
                    <a:prstGeom prst="rect">
                      <a:avLst/>
                    </a:prstGeom>
                    <a:noFill/>
                    <a:ln>
                      <a:noFill/>
                    </a:ln>
                  </pic:spPr>
                </pic:pic>
              </a:graphicData>
            </a:graphic>
          </wp:inline>
        </w:drawing>
      </w:r>
      <w:r w:rsidR="0047451E">
        <w:rPr>
          <w:rFonts w:ascii="Georgia" w:hAnsi="Georgia"/>
          <w:noProof/>
          <w:color w:val="333333"/>
        </w:rPr>
        <w:drawing>
          <wp:inline distT="0" distB="0" distL="0" distR="0" wp14:anchorId="1A6E73AD" wp14:editId="1A58648E">
            <wp:extent cx="1933575" cy="1845685"/>
            <wp:effectExtent l="0" t="0" r="0" b="2540"/>
            <wp:docPr id="6" name="Picture 6" descr="Image of Tio Francisco Crema Mexicana 16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 of Tio Francisco Crema Mexicana 16 oz"/>
                    <pic:cNvPicPr>
                      <a:picLocks noChangeAspect="1" noChangeArrowheads="1"/>
                    </pic:cNvPicPr>
                  </pic:nvPicPr>
                  <pic:blipFill rotWithShape="1">
                    <a:blip r:embed="rId31">
                      <a:extLst>
                        <a:ext uri="{28A0092B-C50C-407E-A947-70E740481C1C}">
                          <a14:useLocalDpi xmlns:a14="http://schemas.microsoft.com/office/drawing/2010/main" val="0"/>
                        </a:ext>
                      </a:extLst>
                    </a:blip>
                    <a:srcRect l="9797" t="12162" r="8446" b="9797"/>
                    <a:stretch/>
                  </pic:blipFill>
                  <pic:spPr bwMode="auto">
                    <a:xfrm>
                      <a:off x="0" y="0"/>
                      <a:ext cx="1944001" cy="1855637"/>
                    </a:xfrm>
                    <a:prstGeom prst="rect">
                      <a:avLst/>
                    </a:prstGeom>
                    <a:noFill/>
                    <a:ln>
                      <a:noFill/>
                    </a:ln>
                    <a:extLst>
                      <a:ext uri="{53640926-AAD7-44D8-BBD7-CCE9431645EC}">
                        <a14:shadowObscured xmlns:a14="http://schemas.microsoft.com/office/drawing/2010/main"/>
                      </a:ext>
                    </a:extLst>
                  </pic:spPr>
                </pic:pic>
              </a:graphicData>
            </a:graphic>
          </wp:inline>
        </w:drawing>
      </w:r>
    </w:p>
    <w:p w:rsidR="002D0DD5" w:rsidRDefault="002D0DD5"/>
    <w:p w:rsidR="002D0DD5" w:rsidRDefault="002D0DD5"/>
    <w:sectPr w:rsidR="002D0DD5" w:rsidSect="002D0DD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D45FB"/>
    <w:multiLevelType w:val="multilevel"/>
    <w:tmpl w:val="E0A47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5910377"/>
    <w:multiLevelType w:val="multilevel"/>
    <w:tmpl w:val="1EF2B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DD5"/>
    <w:rsid w:val="00036903"/>
    <w:rsid w:val="002B2F16"/>
    <w:rsid w:val="002D0DD5"/>
    <w:rsid w:val="004745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976E24"/>
  <w15:chartTrackingRefBased/>
  <w15:docId w15:val="{E6C20331-6434-4995-9BE1-920431D6B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2D0DD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2D0DD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D0DD5"/>
    <w:rPr>
      <w:b/>
      <w:bCs/>
    </w:rPr>
  </w:style>
  <w:style w:type="character" w:styleId="Hyperlink">
    <w:name w:val="Hyperlink"/>
    <w:basedOn w:val="DefaultParagraphFont"/>
    <w:uiPriority w:val="99"/>
    <w:unhideWhenUsed/>
    <w:rsid w:val="002D0DD5"/>
    <w:rPr>
      <w:color w:val="0000FF"/>
      <w:u w:val="single"/>
    </w:rPr>
  </w:style>
  <w:style w:type="character" w:customStyle="1" w:styleId="Heading1Char">
    <w:name w:val="Heading 1 Char"/>
    <w:basedOn w:val="DefaultParagraphFont"/>
    <w:link w:val="Heading1"/>
    <w:uiPriority w:val="9"/>
    <w:rsid w:val="002D0DD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2D0DD5"/>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2D0D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58197">
      <w:bodyDiv w:val="1"/>
      <w:marLeft w:val="0"/>
      <w:marRight w:val="0"/>
      <w:marTop w:val="0"/>
      <w:marBottom w:val="0"/>
      <w:divBdr>
        <w:top w:val="none" w:sz="0" w:space="0" w:color="auto"/>
        <w:left w:val="none" w:sz="0" w:space="0" w:color="auto"/>
        <w:bottom w:val="none" w:sz="0" w:space="0" w:color="auto"/>
        <w:right w:val="none" w:sz="0" w:space="0" w:color="auto"/>
      </w:divBdr>
    </w:div>
    <w:div w:id="628556568">
      <w:bodyDiv w:val="1"/>
      <w:marLeft w:val="0"/>
      <w:marRight w:val="0"/>
      <w:marTop w:val="0"/>
      <w:marBottom w:val="0"/>
      <w:divBdr>
        <w:top w:val="none" w:sz="0" w:space="0" w:color="auto"/>
        <w:left w:val="none" w:sz="0" w:space="0" w:color="auto"/>
        <w:bottom w:val="none" w:sz="0" w:space="0" w:color="auto"/>
        <w:right w:val="none" w:sz="0" w:space="0" w:color="auto"/>
      </w:divBdr>
    </w:div>
    <w:div w:id="922301949">
      <w:bodyDiv w:val="1"/>
      <w:marLeft w:val="0"/>
      <w:marRight w:val="0"/>
      <w:marTop w:val="0"/>
      <w:marBottom w:val="0"/>
      <w:divBdr>
        <w:top w:val="none" w:sz="0" w:space="0" w:color="auto"/>
        <w:left w:val="none" w:sz="0" w:space="0" w:color="auto"/>
        <w:bottom w:val="none" w:sz="0" w:space="0" w:color="auto"/>
        <w:right w:val="none" w:sz="0" w:space="0" w:color="auto"/>
      </w:divBdr>
      <w:divsChild>
        <w:div w:id="1068961334">
          <w:marLeft w:val="0"/>
          <w:marRight w:val="0"/>
          <w:marTop w:val="0"/>
          <w:marBottom w:val="0"/>
          <w:divBdr>
            <w:top w:val="none" w:sz="0" w:space="0" w:color="auto"/>
            <w:left w:val="none" w:sz="0" w:space="0" w:color="auto"/>
            <w:bottom w:val="none" w:sz="0" w:space="0" w:color="auto"/>
            <w:right w:val="none" w:sz="0" w:space="0" w:color="auto"/>
          </w:divBdr>
          <w:divsChild>
            <w:div w:id="1237134491">
              <w:marLeft w:val="0"/>
              <w:marRight w:val="0"/>
              <w:marTop w:val="0"/>
              <w:marBottom w:val="0"/>
              <w:divBdr>
                <w:top w:val="none" w:sz="0" w:space="0" w:color="auto"/>
                <w:left w:val="none" w:sz="0" w:space="0" w:color="auto"/>
                <w:bottom w:val="none" w:sz="0" w:space="0" w:color="auto"/>
                <w:right w:val="none" w:sz="0" w:space="0" w:color="auto"/>
              </w:divBdr>
            </w:div>
          </w:divsChild>
        </w:div>
        <w:div w:id="394817517">
          <w:marLeft w:val="0"/>
          <w:marRight w:val="0"/>
          <w:marTop w:val="0"/>
          <w:marBottom w:val="0"/>
          <w:divBdr>
            <w:top w:val="none" w:sz="0" w:space="0" w:color="auto"/>
            <w:left w:val="none" w:sz="0" w:space="0" w:color="auto"/>
            <w:bottom w:val="none" w:sz="0" w:space="0" w:color="auto"/>
            <w:right w:val="none" w:sz="0" w:space="0" w:color="auto"/>
          </w:divBdr>
          <w:divsChild>
            <w:div w:id="867447068">
              <w:marLeft w:val="0"/>
              <w:marRight w:val="0"/>
              <w:marTop w:val="0"/>
              <w:marBottom w:val="0"/>
              <w:divBdr>
                <w:top w:val="none" w:sz="0" w:space="0" w:color="auto"/>
                <w:left w:val="none" w:sz="0" w:space="0" w:color="auto"/>
                <w:bottom w:val="none" w:sz="0" w:space="0" w:color="auto"/>
                <w:right w:val="none" w:sz="0" w:space="0" w:color="auto"/>
              </w:divBdr>
            </w:div>
          </w:divsChild>
        </w:div>
        <w:div w:id="813179130">
          <w:marLeft w:val="0"/>
          <w:marRight w:val="0"/>
          <w:marTop w:val="0"/>
          <w:marBottom w:val="0"/>
          <w:divBdr>
            <w:top w:val="none" w:sz="0" w:space="0" w:color="auto"/>
            <w:left w:val="none" w:sz="0" w:space="0" w:color="auto"/>
            <w:bottom w:val="none" w:sz="0" w:space="0" w:color="auto"/>
            <w:right w:val="none" w:sz="0" w:space="0" w:color="auto"/>
          </w:divBdr>
          <w:divsChild>
            <w:div w:id="2138865247">
              <w:marLeft w:val="0"/>
              <w:marRight w:val="0"/>
              <w:marTop w:val="0"/>
              <w:marBottom w:val="0"/>
              <w:divBdr>
                <w:top w:val="none" w:sz="0" w:space="0" w:color="auto"/>
                <w:left w:val="none" w:sz="0" w:space="0" w:color="auto"/>
                <w:bottom w:val="none" w:sz="0" w:space="0" w:color="auto"/>
                <w:right w:val="none" w:sz="0" w:space="0" w:color="auto"/>
              </w:divBdr>
            </w:div>
          </w:divsChild>
        </w:div>
        <w:div w:id="761073620">
          <w:marLeft w:val="0"/>
          <w:marRight w:val="0"/>
          <w:marTop w:val="0"/>
          <w:marBottom w:val="0"/>
          <w:divBdr>
            <w:top w:val="none" w:sz="0" w:space="0" w:color="auto"/>
            <w:left w:val="none" w:sz="0" w:space="0" w:color="auto"/>
            <w:bottom w:val="none" w:sz="0" w:space="0" w:color="auto"/>
            <w:right w:val="none" w:sz="0" w:space="0" w:color="auto"/>
          </w:divBdr>
          <w:divsChild>
            <w:div w:id="586425928">
              <w:marLeft w:val="0"/>
              <w:marRight w:val="0"/>
              <w:marTop w:val="0"/>
              <w:marBottom w:val="0"/>
              <w:divBdr>
                <w:top w:val="none" w:sz="0" w:space="0" w:color="auto"/>
                <w:left w:val="none" w:sz="0" w:space="0" w:color="auto"/>
                <w:bottom w:val="none" w:sz="0" w:space="0" w:color="auto"/>
                <w:right w:val="none" w:sz="0" w:space="0" w:color="auto"/>
              </w:divBdr>
            </w:div>
          </w:divsChild>
        </w:div>
        <w:div w:id="1573269347">
          <w:marLeft w:val="0"/>
          <w:marRight w:val="0"/>
          <w:marTop w:val="0"/>
          <w:marBottom w:val="0"/>
          <w:divBdr>
            <w:top w:val="none" w:sz="0" w:space="0" w:color="auto"/>
            <w:left w:val="none" w:sz="0" w:space="0" w:color="auto"/>
            <w:bottom w:val="none" w:sz="0" w:space="0" w:color="auto"/>
            <w:right w:val="none" w:sz="0" w:space="0" w:color="auto"/>
          </w:divBdr>
          <w:divsChild>
            <w:div w:id="1134640788">
              <w:marLeft w:val="0"/>
              <w:marRight w:val="0"/>
              <w:marTop w:val="0"/>
              <w:marBottom w:val="0"/>
              <w:divBdr>
                <w:top w:val="none" w:sz="0" w:space="0" w:color="auto"/>
                <w:left w:val="none" w:sz="0" w:space="0" w:color="auto"/>
                <w:bottom w:val="none" w:sz="0" w:space="0" w:color="auto"/>
                <w:right w:val="none" w:sz="0" w:space="0" w:color="auto"/>
              </w:divBdr>
            </w:div>
          </w:divsChild>
        </w:div>
        <w:div w:id="1767727228">
          <w:marLeft w:val="0"/>
          <w:marRight w:val="0"/>
          <w:marTop w:val="0"/>
          <w:marBottom w:val="0"/>
          <w:divBdr>
            <w:top w:val="none" w:sz="0" w:space="0" w:color="auto"/>
            <w:left w:val="none" w:sz="0" w:space="0" w:color="auto"/>
            <w:bottom w:val="none" w:sz="0" w:space="0" w:color="auto"/>
            <w:right w:val="none" w:sz="0" w:space="0" w:color="auto"/>
          </w:divBdr>
          <w:divsChild>
            <w:div w:id="2046712888">
              <w:marLeft w:val="0"/>
              <w:marRight w:val="0"/>
              <w:marTop w:val="0"/>
              <w:marBottom w:val="0"/>
              <w:divBdr>
                <w:top w:val="none" w:sz="0" w:space="0" w:color="auto"/>
                <w:left w:val="none" w:sz="0" w:space="0" w:color="auto"/>
                <w:bottom w:val="none" w:sz="0" w:space="0" w:color="auto"/>
                <w:right w:val="none" w:sz="0" w:space="0" w:color="auto"/>
              </w:divBdr>
            </w:div>
          </w:divsChild>
        </w:div>
        <w:div w:id="1952081002">
          <w:marLeft w:val="0"/>
          <w:marRight w:val="0"/>
          <w:marTop w:val="0"/>
          <w:marBottom w:val="0"/>
          <w:divBdr>
            <w:top w:val="none" w:sz="0" w:space="0" w:color="auto"/>
            <w:left w:val="none" w:sz="0" w:space="0" w:color="auto"/>
            <w:bottom w:val="none" w:sz="0" w:space="0" w:color="auto"/>
            <w:right w:val="none" w:sz="0" w:space="0" w:color="auto"/>
          </w:divBdr>
          <w:divsChild>
            <w:div w:id="715130643">
              <w:marLeft w:val="0"/>
              <w:marRight w:val="0"/>
              <w:marTop w:val="0"/>
              <w:marBottom w:val="0"/>
              <w:divBdr>
                <w:top w:val="none" w:sz="0" w:space="0" w:color="auto"/>
                <w:left w:val="none" w:sz="0" w:space="0" w:color="auto"/>
                <w:bottom w:val="none" w:sz="0" w:space="0" w:color="auto"/>
                <w:right w:val="none" w:sz="0" w:space="0" w:color="auto"/>
              </w:divBdr>
            </w:div>
          </w:divsChild>
        </w:div>
        <w:div w:id="2135907110">
          <w:marLeft w:val="0"/>
          <w:marRight w:val="0"/>
          <w:marTop w:val="0"/>
          <w:marBottom w:val="0"/>
          <w:divBdr>
            <w:top w:val="none" w:sz="0" w:space="0" w:color="auto"/>
            <w:left w:val="none" w:sz="0" w:space="0" w:color="auto"/>
            <w:bottom w:val="none" w:sz="0" w:space="0" w:color="auto"/>
            <w:right w:val="none" w:sz="0" w:space="0" w:color="auto"/>
          </w:divBdr>
          <w:divsChild>
            <w:div w:id="1615674899">
              <w:marLeft w:val="0"/>
              <w:marRight w:val="0"/>
              <w:marTop w:val="0"/>
              <w:marBottom w:val="0"/>
              <w:divBdr>
                <w:top w:val="none" w:sz="0" w:space="0" w:color="auto"/>
                <w:left w:val="none" w:sz="0" w:space="0" w:color="auto"/>
                <w:bottom w:val="none" w:sz="0" w:space="0" w:color="auto"/>
                <w:right w:val="none" w:sz="0" w:space="0" w:color="auto"/>
              </w:divBdr>
            </w:div>
          </w:divsChild>
        </w:div>
        <w:div w:id="727611868">
          <w:marLeft w:val="0"/>
          <w:marRight w:val="0"/>
          <w:marTop w:val="0"/>
          <w:marBottom w:val="0"/>
          <w:divBdr>
            <w:top w:val="none" w:sz="0" w:space="0" w:color="auto"/>
            <w:left w:val="none" w:sz="0" w:space="0" w:color="auto"/>
            <w:bottom w:val="none" w:sz="0" w:space="0" w:color="auto"/>
            <w:right w:val="none" w:sz="0" w:space="0" w:color="auto"/>
          </w:divBdr>
          <w:divsChild>
            <w:div w:id="1448354639">
              <w:marLeft w:val="0"/>
              <w:marRight w:val="0"/>
              <w:marTop w:val="0"/>
              <w:marBottom w:val="0"/>
              <w:divBdr>
                <w:top w:val="none" w:sz="0" w:space="0" w:color="auto"/>
                <w:left w:val="none" w:sz="0" w:space="0" w:color="auto"/>
                <w:bottom w:val="none" w:sz="0" w:space="0" w:color="auto"/>
                <w:right w:val="none" w:sz="0" w:space="0" w:color="auto"/>
              </w:divBdr>
            </w:div>
          </w:divsChild>
        </w:div>
        <w:div w:id="55082779">
          <w:marLeft w:val="0"/>
          <w:marRight w:val="0"/>
          <w:marTop w:val="0"/>
          <w:marBottom w:val="0"/>
          <w:divBdr>
            <w:top w:val="none" w:sz="0" w:space="0" w:color="auto"/>
            <w:left w:val="none" w:sz="0" w:space="0" w:color="auto"/>
            <w:bottom w:val="none" w:sz="0" w:space="0" w:color="auto"/>
            <w:right w:val="none" w:sz="0" w:space="0" w:color="auto"/>
          </w:divBdr>
          <w:divsChild>
            <w:div w:id="501627087">
              <w:marLeft w:val="0"/>
              <w:marRight w:val="0"/>
              <w:marTop w:val="0"/>
              <w:marBottom w:val="0"/>
              <w:divBdr>
                <w:top w:val="none" w:sz="0" w:space="0" w:color="auto"/>
                <w:left w:val="none" w:sz="0" w:space="0" w:color="auto"/>
                <w:bottom w:val="none" w:sz="0" w:space="0" w:color="auto"/>
                <w:right w:val="none" w:sz="0" w:space="0" w:color="auto"/>
              </w:divBdr>
            </w:div>
          </w:divsChild>
        </w:div>
        <w:div w:id="576137516">
          <w:marLeft w:val="0"/>
          <w:marRight w:val="0"/>
          <w:marTop w:val="0"/>
          <w:marBottom w:val="0"/>
          <w:divBdr>
            <w:top w:val="none" w:sz="0" w:space="0" w:color="auto"/>
            <w:left w:val="none" w:sz="0" w:space="0" w:color="auto"/>
            <w:bottom w:val="none" w:sz="0" w:space="0" w:color="auto"/>
            <w:right w:val="none" w:sz="0" w:space="0" w:color="auto"/>
          </w:divBdr>
          <w:divsChild>
            <w:div w:id="1494375358">
              <w:marLeft w:val="0"/>
              <w:marRight w:val="0"/>
              <w:marTop w:val="0"/>
              <w:marBottom w:val="0"/>
              <w:divBdr>
                <w:top w:val="none" w:sz="0" w:space="0" w:color="auto"/>
                <w:left w:val="none" w:sz="0" w:space="0" w:color="auto"/>
                <w:bottom w:val="none" w:sz="0" w:space="0" w:color="auto"/>
                <w:right w:val="none" w:sz="0" w:space="0" w:color="auto"/>
              </w:divBdr>
            </w:div>
          </w:divsChild>
        </w:div>
        <w:div w:id="308558968">
          <w:marLeft w:val="0"/>
          <w:marRight w:val="0"/>
          <w:marTop w:val="0"/>
          <w:marBottom w:val="0"/>
          <w:divBdr>
            <w:top w:val="none" w:sz="0" w:space="0" w:color="auto"/>
            <w:left w:val="none" w:sz="0" w:space="0" w:color="auto"/>
            <w:bottom w:val="none" w:sz="0" w:space="0" w:color="auto"/>
            <w:right w:val="none" w:sz="0" w:space="0" w:color="auto"/>
          </w:divBdr>
          <w:divsChild>
            <w:div w:id="604115573">
              <w:marLeft w:val="0"/>
              <w:marRight w:val="0"/>
              <w:marTop w:val="0"/>
              <w:marBottom w:val="0"/>
              <w:divBdr>
                <w:top w:val="none" w:sz="0" w:space="0" w:color="auto"/>
                <w:left w:val="none" w:sz="0" w:space="0" w:color="auto"/>
                <w:bottom w:val="none" w:sz="0" w:space="0" w:color="auto"/>
                <w:right w:val="none" w:sz="0" w:space="0" w:color="auto"/>
              </w:divBdr>
            </w:div>
          </w:divsChild>
        </w:div>
        <w:div w:id="1778599945">
          <w:marLeft w:val="0"/>
          <w:marRight w:val="0"/>
          <w:marTop w:val="0"/>
          <w:marBottom w:val="0"/>
          <w:divBdr>
            <w:top w:val="none" w:sz="0" w:space="0" w:color="auto"/>
            <w:left w:val="none" w:sz="0" w:space="0" w:color="auto"/>
            <w:bottom w:val="none" w:sz="0" w:space="0" w:color="auto"/>
            <w:right w:val="none" w:sz="0" w:space="0" w:color="auto"/>
          </w:divBdr>
          <w:divsChild>
            <w:div w:id="1391421296">
              <w:marLeft w:val="0"/>
              <w:marRight w:val="0"/>
              <w:marTop w:val="0"/>
              <w:marBottom w:val="0"/>
              <w:divBdr>
                <w:top w:val="none" w:sz="0" w:space="0" w:color="auto"/>
                <w:left w:val="none" w:sz="0" w:space="0" w:color="auto"/>
                <w:bottom w:val="none" w:sz="0" w:space="0" w:color="auto"/>
                <w:right w:val="none" w:sz="0" w:space="0" w:color="auto"/>
              </w:divBdr>
            </w:div>
          </w:divsChild>
        </w:div>
        <w:div w:id="586113867">
          <w:marLeft w:val="0"/>
          <w:marRight w:val="0"/>
          <w:marTop w:val="0"/>
          <w:marBottom w:val="0"/>
          <w:divBdr>
            <w:top w:val="none" w:sz="0" w:space="0" w:color="auto"/>
            <w:left w:val="none" w:sz="0" w:space="0" w:color="auto"/>
            <w:bottom w:val="none" w:sz="0" w:space="0" w:color="auto"/>
            <w:right w:val="none" w:sz="0" w:space="0" w:color="auto"/>
          </w:divBdr>
          <w:divsChild>
            <w:div w:id="683482495">
              <w:marLeft w:val="0"/>
              <w:marRight w:val="0"/>
              <w:marTop w:val="0"/>
              <w:marBottom w:val="0"/>
              <w:divBdr>
                <w:top w:val="none" w:sz="0" w:space="0" w:color="auto"/>
                <w:left w:val="none" w:sz="0" w:space="0" w:color="auto"/>
                <w:bottom w:val="none" w:sz="0" w:space="0" w:color="auto"/>
                <w:right w:val="none" w:sz="0" w:space="0" w:color="auto"/>
              </w:divBdr>
            </w:div>
          </w:divsChild>
        </w:div>
        <w:div w:id="1807624154">
          <w:marLeft w:val="0"/>
          <w:marRight w:val="0"/>
          <w:marTop w:val="0"/>
          <w:marBottom w:val="0"/>
          <w:divBdr>
            <w:top w:val="none" w:sz="0" w:space="0" w:color="auto"/>
            <w:left w:val="none" w:sz="0" w:space="0" w:color="auto"/>
            <w:bottom w:val="none" w:sz="0" w:space="0" w:color="auto"/>
            <w:right w:val="none" w:sz="0" w:space="0" w:color="auto"/>
          </w:divBdr>
          <w:divsChild>
            <w:div w:id="1199857063">
              <w:marLeft w:val="0"/>
              <w:marRight w:val="0"/>
              <w:marTop w:val="0"/>
              <w:marBottom w:val="0"/>
              <w:divBdr>
                <w:top w:val="none" w:sz="0" w:space="0" w:color="auto"/>
                <w:left w:val="none" w:sz="0" w:space="0" w:color="auto"/>
                <w:bottom w:val="none" w:sz="0" w:space="0" w:color="auto"/>
                <w:right w:val="none" w:sz="0" w:space="0" w:color="auto"/>
              </w:divBdr>
            </w:div>
          </w:divsChild>
        </w:div>
        <w:div w:id="1391146995">
          <w:marLeft w:val="0"/>
          <w:marRight w:val="0"/>
          <w:marTop w:val="0"/>
          <w:marBottom w:val="0"/>
          <w:divBdr>
            <w:top w:val="none" w:sz="0" w:space="0" w:color="auto"/>
            <w:left w:val="none" w:sz="0" w:space="0" w:color="auto"/>
            <w:bottom w:val="none" w:sz="0" w:space="0" w:color="auto"/>
            <w:right w:val="none" w:sz="0" w:space="0" w:color="auto"/>
          </w:divBdr>
          <w:divsChild>
            <w:div w:id="1998073628">
              <w:marLeft w:val="0"/>
              <w:marRight w:val="0"/>
              <w:marTop w:val="0"/>
              <w:marBottom w:val="0"/>
              <w:divBdr>
                <w:top w:val="none" w:sz="0" w:space="0" w:color="auto"/>
                <w:left w:val="none" w:sz="0" w:space="0" w:color="auto"/>
                <w:bottom w:val="none" w:sz="0" w:space="0" w:color="auto"/>
                <w:right w:val="none" w:sz="0" w:space="0" w:color="auto"/>
              </w:divBdr>
            </w:div>
          </w:divsChild>
        </w:div>
        <w:div w:id="1457290734">
          <w:marLeft w:val="0"/>
          <w:marRight w:val="0"/>
          <w:marTop w:val="0"/>
          <w:marBottom w:val="0"/>
          <w:divBdr>
            <w:top w:val="none" w:sz="0" w:space="0" w:color="auto"/>
            <w:left w:val="none" w:sz="0" w:space="0" w:color="auto"/>
            <w:bottom w:val="none" w:sz="0" w:space="0" w:color="auto"/>
            <w:right w:val="none" w:sz="0" w:space="0" w:color="auto"/>
          </w:divBdr>
          <w:divsChild>
            <w:div w:id="1904828989">
              <w:marLeft w:val="0"/>
              <w:marRight w:val="0"/>
              <w:marTop w:val="0"/>
              <w:marBottom w:val="0"/>
              <w:divBdr>
                <w:top w:val="none" w:sz="0" w:space="0" w:color="auto"/>
                <w:left w:val="none" w:sz="0" w:space="0" w:color="auto"/>
                <w:bottom w:val="none" w:sz="0" w:space="0" w:color="auto"/>
                <w:right w:val="none" w:sz="0" w:space="0" w:color="auto"/>
              </w:divBdr>
            </w:div>
          </w:divsChild>
        </w:div>
        <w:div w:id="1392147734">
          <w:marLeft w:val="0"/>
          <w:marRight w:val="0"/>
          <w:marTop w:val="0"/>
          <w:marBottom w:val="0"/>
          <w:divBdr>
            <w:top w:val="none" w:sz="0" w:space="0" w:color="auto"/>
            <w:left w:val="none" w:sz="0" w:space="0" w:color="auto"/>
            <w:bottom w:val="none" w:sz="0" w:space="0" w:color="auto"/>
            <w:right w:val="none" w:sz="0" w:space="0" w:color="auto"/>
          </w:divBdr>
          <w:divsChild>
            <w:div w:id="1191794796">
              <w:marLeft w:val="0"/>
              <w:marRight w:val="0"/>
              <w:marTop w:val="0"/>
              <w:marBottom w:val="0"/>
              <w:divBdr>
                <w:top w:val="none" w:sz="0" w:space="0" w:color="auto"/>
                <w:left w:val="none" w:sz="0" w:space="0" w:color="auto"/>
                <w:bottom w:val="none" w:sz="0" w:space="0" w:color="auto"/>
                <w:right w:val="none" w:sz="0" w:space="0" w:color="auto"/>
              </w:divBdr>
            </w:div>
          </w:divsChild>
        </w:div>
        <w:div w:id="663777861">
          <w:marLeft w:val="0"/>
          <w:marRight w:val="0"/>
          <w:marTop w:val="0"/>
          <w:marBottom w:val="0"/>
          <w:divBdr>
            <w:top w:val="none" w:sz="0" w:space="0" w:color="auto"/>
            <w:left w:val="none" w:sz="0" w:space="0" w:color="auto"/>
            <w:bottom w:val="none" w:sz="0" w:space="0" w:color="auto"/>
            <w:right w:val="none" w:sz="0" w:space="0" w:color="auto"/>
          </w:divBdr>
          <w:divsChild>
            <w:div w:id="1867669705">
              <w:marLeft w:val="0"/>
              <w:marRight w:val="0"/>
              <w:marTop w:val="0"/>
              <w:marBottom w:val="0"/>
              <w:divBdr>
                <w:top w:val="none" w:sz="0" w:space="0" w:color="auto"/>
                <w:left w:val="none" w:sz="0" w:space="0" w:color="auto"/>
                <w:bottom w:val="none" w:sz="0" w:space="0" w:color="auto"/>
                <w:right w:val="none" w:sz="0" w:space="0" w:color="auto"/>
              </w:divBdr>
            </w:div>
          </w:divsChild>
        </w:div>
        <w:div w:id="246157053">
          <w:marLeft w:val="0"/>
          <w:marRight w:val="0"/>
          <w:marTop w:val="0"/>
          <w:marBottom w:val="0"/>
          <w:divBdr>
            <w:top w:val="none" w:sz="0" w:space="0" w:color="auto"/>
            <w:left w:val="none" w:sz="0" w:space="0" w:color="auto"/>
            <w:bottom w:val="none" w:sz="0" w:space="0" w:color="auto"/>
            <w:right w:val="none" w:sz="0" w:space="0" w:color="auto"/>
          </w:divBdr>
          <w:divsChild>
            <w:div w:id="1512913594">
              <w:marLeft w:val="0"/>
              <w:marRight w:val="0"/>
              <w:marTop w:val="0"/>
              <w:marBottom w:val="0"/>
              <w:divBdr>
                <w:top w:val="none" w:sz="0" w:space="0" w:color="auto"/>
                <w:left w:val="none" w:sz="0" w:space="0" w:color="auto"/>
                <w:bottom w:val="none" w:sz="0" w:space="0" w:color="auto"/>
                <w:right w:val="none" w:sz="0" w:space="0" w:color="auto"/>
              </w:divBdr>
            </w:div>
          </w:divsChild>
        </w:div>
        <w:div w:id="1389646817">
          <w:marLeft w:val="0"/>
          <w:marRight w:val="0"/>
          <w:marTop w:val="0"/>
          <w:marBottom w:val="0"/>
          <w:divBdr>
            <w:top w:val="none" w:sz="0" w:space="0" w:color="auto"/>
            <w:left w:val="none" w:sz="0" w:space="0" w:color="auto"/>
            <w:bottom w:val="none" w:sz="0" w:space="0" w:color="auto"/>
            <w:right w:val="none" w:sz="0" w:space="0" w:color="auto"/>
          </w:divBdr>
          <w:divsChild>
            <w:div w:id="2139689323">
              <w:marLeft w:val="0"/>
              <w:marRight w:val="0"/>
              <w:marTop w:val="0"/>
              <w:marBottom w:val="0"/>
              <w:divBdr>
                <w:top w:val="none" w:sz="0" w:space="0" w:color="auto"/>
                <w:left w:val="none" w:sz="0" w:space="0" w:color="auto"/>
                <w:bottom w:val="none" w:sz="0" w:space="0" w:color="auto"/>
                <w:right w:val="none" w:sz="0" w:space="0" w:color="auto"/>
              </w:divBdr>
            </w:div>
          </w:divsChild>
        </w:div>
        <w:div w:id="1371688743">
          <w:marLeft w:val="0"/>
          <w:marRight w:val="0"/>
          <w:marTop w:val="0"/>
          <w:marBottom w:val="0"/>
          <w:divBdr>
            <w:top w:val="none" w:sz="0" w:space="0" w:color="auto"/>
            <w:left w:val="none" w:sz="0" w:space="0" w:color="auto"/>
            <w:bottom w:val="none" w:sz="0" w:space="0" w:color="auto"/>
            <w:right w:val="none" w:sz="0" w:space="0" w:color="auto"/>
          </w:divBdr>
          <w:divsChild>
            <w:div w:id="1847591284">
              <w:marLeft w:val="0"/>
              <w:marRight w:val="0"/>
              <w:marTop w:val="0"/>
              <w:marBottom w:val="0"/>
              <w:divBdr>
                <w:top w:val="none" w:sz="0" w:space="0" w:color="auto"/>
                <w:left w:val="none" w:sz="0" w:space="0" w:color="auto"/>
                <w:bottom w:val="none" w:sz="0" w:space="0" w:color="auto"/>
                <w:right w:val="none" w:sz="0" w:space="0" w:color="auto"/>
              </w:divBdr>
            </w:div>
          </w:divsChild>
        </w:div>
        <w:div w:id="1156186851">
          <w:marLeft w:val="0"/>
          <w:marRight w:val="0"/>
          <w:marTop w:val="0"/>
          <w:marBottom w:val="0"/>
          <w:divBdr>
            <w:top w:val="none" w:sz="0" w:space="0" w:color="auto"/>
            <w:left w:val="none" w:sz="0" w:space="0" w:color="auto"/>
            <w:bottom w:val="none" w:sz="0" w:space="0" w:color="auto"/>
            <w:right w:val="none" w:sz="0" w:space="0" w:color="auto"/>
          </w:divBdr>
          <w:divsChild>
            <w:div w:id="750006854">
              <w:marLeft w:val="0"/>
              <w:marRight w:val="0"/>
              <w:marTop w:val="0"/>
              <w:marBottom w:val="0"/>
              <w:divBdr>
                <w:top w:val="none" w:sz="0" w:space="0" w:color="auto"/>
                <w:left w:val="none" w:sz="0" w:space="0" w:color="auto"/>
                <w:bottom w:val="none" w:sz="0" w:space="0" w:color="auto"/>
                <w:right w:val="none" w:sz="0" w:space="0" w:color="auto"/>
              </w:divBdr>
            </w:div>
          </w:divsChild>
        </w:div>
        <w:div w:id="1259949593">
          <w:marLeft w:val="0"/>
          <w:marRight w:val="0"/>
          <w:marTop w:val="0"/>
          <w:marBottom w:val="0"/>
          <w:divBdr>
            <w:top w:val="none" w:sz="0" w:space="0" w:color="auto"/>
            <w:left w:val="none" w:sz="0" w:space="0" w:color="auto"/>
            <w:bottom w:val="none" w:sz="0" w:space="0" w:color="auto"/>
            <w:right w:val="none" w:sz="0" w:space="0" w:color="auto"/>
          </w:divBdr>
          <w:divsChild>
            <w:div w:id="126099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743822">
      <w:bodyDiv w:val="1"/>
      <w:marLeft w:val="0"/>
      <w:marRight w:val="0"/>
      <w:marTop w:val="0"/>
      <w:marBottom w:val="0"/>
      <w:divBdr>
        <w:top w:val="none" w:sz="0" w:space="0" w:color="auto"/>
        <w:left w:val="none" w:sz="0" w:space="0" w:color="auto"/>
        <w:bottom w:val="none" w:sz="0" w:space="0" w:color="auto"/>
        <w:right w:val="none" w:sz="0" w:space="0" w:color="auto"/>
      </w:divBdr>
    </w:div>
    <w:div w:id="1609267119">
      <w:bodyDiv w:val="1"/>
      <w:marLeft w:val="0"/>
      <w:marRight w:val="0"/>
      <w:marTop w:val="0"/>
      <w:marBottom w:val="0"/>
      <w:divBdr>
        <w:top w:val="none" w:sz="0" w:space="0" w:color="auto"/>
        <w:left w:val="none" w:sz="0" w:space="0" w:color="auto"/>
        <w:bottom w:val="none" w:sz="0" w:space="0" w:color="auto"/>
        <w:right w:val="none" w:sz="0" w:space="0" w:color="auto"/>
      </w:divBdr>
    </w:div>
    <w:div w:id="1956866705">
      <w:bodyDiv w:val="1"/>
      <w:marLeft w:val="0"/>
      <w:marRight w:val="0"/>
      <w:marTop w:val="0"/>
      <w:marBottom w:val="0"/>
      <w:divBdr>
        <w:top w:val="none" w:sz="0" w:space="0" w:color="auto"/>
        <w:left w:val="none" w:sz="0" w:space="0" w:color="auto"/>
        <w:bottom w:val="none" w:sz="0" w:space="0" w:color="auto"/>
        <w:right w:val="none" w:sz="0" w:space="0" w:color="auto"/>
      </w:divBdr>
      <w:divsChild>
        <w:div w:id="1481730616">
          <w:marLeft w:val="0"/>
          <w:marRight w:val="0"/>
          <w:marTop w:val="0"/>
          <w:marBottom w:val="0"/>
          <w:divBdr>
            <w:top w:val="none" w:sz="0" w:space="0" w:color="auto"/>
            <w:left w:val="none" w:sz="0" w:space="0" w:color="auto"/>
            <w:bottom w:val="none" w:sz="0" w:space="0" w:color="auto"/>
            <w:right w:val="none" w:sz="0" w:space="0" w:color="auto"/>
          </w:divBdr>
          <w:divsChild>
            <w:div w:id="1968587092">
              <w:marLeft w:val="0"/>
              <w:marRight w:val="0"/>
              <w:marTop w:val="0"/>
              <w:marBottom w:val="0"/>
              <w:divBdr>
                <w:top w:val="none" w:sz="0" w:space="0" w:color="auto"/>
                <w:left w:val="none" w:sz="0" w:space="0" w:color="auto"/>
                <w:bottom w:val="none" w:sz="0" w:space="0" w:color="auto"/>
                <w:right w:val="none" w:sz="0" w:space="0" w:color="auto"/>
              </w:divBdr>
            </w:div>
          </w:divsChild>
        </w:div>
        <w:div w:id="1529876485">
          <w:marLeft w:val="0"/>
          <w:marRight w:val="0"/>
          <w:marTop w:val="0"/>
          <w:marBottom w:val="0"/>
          <w:divBdr>
            <w:top w:val="none" w:sz="0" w:space="0" w:color="auto"/>
            <w:left w:val="none" w:sz="0" w:space="0" w:color="auto"/>
            <w:bottom w:val="none" w:sz="0" w:space="0" w:color="auto"/>
            <w:right w:val="none" w:sz="0" w:space="0" w:color="auto"/>
          </w:divBdr>
          <w:divsChild>
            <w:div w:id="152526880">
              <w:marLeft w:val="0"/>
              <w:marRight w:val="0"/>
              <w:marTop w:val="0"/>
              <w:marBottom w:val="0"/>
              <w:divBdr>
                <w:top w:val="none" w:sz="0" w:space="0" w:color="auto"/>
                <w:left w:val="none" w:sz="0" w:space="0" w:color="auto"/>
                <w:bottom w:val="none" w:sz="0" w:space="0" w:color="auto"/>
                <w:right w:val="none" w:sz="0" w:space="0" w:color="auto"/>
              </w:divBdr>
            </w:div>
          </w:divsChild>
        </w:div>
        <w:div w:id="361826732">
          <w:marLeft w:val="0"/>
          <w:marRight w:val="0"/>
          <w:marTop w:val="0"/>
          <w:marBottom w:val="0"/>
          <w:divBdr>
            <w:top w:val="none" w:sz="0" w:space="0" w:color="auto"/>
            <w:left w:val="none" w:sz="0" w:space="0" w:color="auto"/>
            <w:bottom w:val="none" w:sz="0" w:space="0" w:color="auto"/>
            <w:right w:val="none" w:sz="0" w:space="0" w:color="auto"/>
          </w:divBdr>
          <w:divsChild>
            <w:div w:id="428351034">
              <w:marLeft w:val="0"/>
              <w:marRight w:val="0"/>
              <w:marTop w:val="0"/>
              <w:marBottom w:val="0"/>
              <w:divBdr>
                <w:top w:val="none" w:sz="0" w:space="0" w:color="auto"/>
                <w:left w:val="none" w:sz="0" w:space="0" w:color="auto"/>
                <w:bottom w:val="none" w:sz="0" w:space="0" w:color="auto"/>
                <w:right w:val="none" w:sz="0" w:space="0" w:color="auto"/>
              </w:divBdr>
            </w:div>
          </w:divsChild>
        </w:div>
        <w:div w:id="1392728936">
          <w:marLeft w:val="0"/>
          <w:marRight w:val="0"/>
          <w:marTop w:val="0"/>
          <w:marBottom w:val="0"/>
          <w:divBdr>
            <w:top w:val="none" w:sz="0" w:space="0" w:color="auto"/>
            <w:left w:val="none" w:sz="0" w:space="0" w:color="auto"/>
            <w:bottom w:val="none" w:sz="0" w:space="0" w:color="auto"/>
            <w:right w:val="none" w:sz="0" w:space="0" w:color="auto"/>
          </w:divBdr>
          <w:divsChild>
            <w:div w:id="508983450">
              <w:marLeft w:val="0"/>
              <w:marRight w:val="0"/>
              <w:marTop w:val="0"/>
              <w:marBottom w:val="0"/>
              <w:divBdr>
                <w:top w:val="none" w:sz="0" w:space="0" w:color="auto"/>
                <w:left w:val="none" w:sz="0" w:space="0" w:color="auto"/>
                <w:bottom w:val="none" w:sz="0" w:space="0" w:color="auto"/>
                <w:right w:val="none" w:sz="0" w:space="0" w:color="auto"/>
              </w:divBdr>
            </w:div>
          </w:divsChild>
        </w:div>
        <w:div w:id="771979034">
          <w:marLeft w:val="0"/>
          <w:marRight w:val="0"/>
          <w:marTop w:val="0"/>
          <w:marBottom w:val="0"/>
          <w:divBdr>
            <w:top w:val="none" w:sz="0" w:space="0" w:color="auto"/>
            <w:left w:val="none" w:sz="0" w:space="0" w:color="auto"/>
            <w:bottom w:val="none" w:sz="0" w:space="0" w:color="auto"/>
            <w:right w:val="none" w:sz="0" w:space="0" w:color="auto"/>
          </w:divBdr>
          <w:divsChild>
            <w:div w:id="1218860993">
              <w:marLeft w:val="0"/>
              <w:marRight w:val="0"/>
              <w:marTop w:val="0"/>
              <w:marBottom w:val="0"/>
              <w:divBdr>
                <w:top w:val="none" w:sz="0" w:space="0" w:color="auto"/>
                <w:left w:val="none" w:sz="0" w:space="0" w:color="auto"/>
                <w:bottom w:val="none" w:sz="0" w:space="0" w:color="auto"/>
                <w:right w:val="none" w:sz="0" w:space="0" w:color="auto"/>
              </w:divBdr>
            </w:div>
          </w:divsChild>
        </w:div>
        <w:div w:id="1382241687">
          <w:marLeft w:val="0"/>
          <w:marRight w:val="0"/>
          <w:marTop w:val="0"/>
          <w:marBottom w:val="0"/>
          <w:divBdr>
            <w:top w:val="none" w:sz="0" w:space="0" w:color="auto"/>
            <w:left w:val="none" w:sz="0" w:space="0" w:color="auto"/>
            <w:bottom w:val="none" w:sz="0" w:space="0" w:color="auto"/>
            <w:right w:val="none" w:sz="0" w:space="0" w:color="auto"/>
          </w:divBdr>
          <w:divsChild>
            <w:div w:id="1481581205">
              <w:marLeft w:val="0"/>
              <w:marRight w:val="0"/>
              <w:marTop w:val="0"/>
              <w:marBottom w:val="0"/>
              <w:divBdr>
                <w:top w:val="none" w:sz="0" w:space="0" w:color="auto"/>
                <w:left w:val="none" w:sz="0" w:space="0" w:color="auto"/>
                <w:bottom w:val="none" w:sz="0" w:space="0" w:color="auto"/>
                <w:right w:val="none" w:sz="0" w:space="0" w:color="auto"/>
              </w:divBdr>
            </w:div>
          </w:divsChild>
        </w:div>
        <w:div w:id="1748184623">
          <w:marLeft w:val="0"/>
          <w:marRight w:val="0"/>
          <w:marTop w:val="0"/>
          <w:marBottom w:val="0"/>
          <w:divBdr>
            <w:top w:val="none" w:sz="0" w:space="0" w:color="auto"/>
            <w:left w:val="none" w:sz="0" w:space="0" w:color="auto"/>
            <w:bottom w:val="none" w:sz="0" w:space="0" w:color="auto"/>
            <w:right w:val="none" w:sz="0" w:space="0" w:color="auto"/>
          </w:divBdr>
          <w:divsChild>
            <w:div w:id="402143399">
              <w:marLeft w:val="0"/>
              <w:marRight w:val="0"/>
              <w:marTop w:val="0"/>
              <w:marBottom w:val="0"/>
              <w:divBdr>
                <w:top w:val="none" w:sz="0" w:space="0" w:color="auto"/>
                <w:left w:val="none" w:sz="0" w:space="0" w:color="auto"/>
                <w:bottom w:val="none" w:sz="0" w:space="0" w:color="auto"/>
                <w:right w:val="none" w:sz="0" w:space="0" w:color="auto"/>
              </w:divBdr>
            </w:div>
          </w:divsChild>
        </w:div>
        <w:div w:id="365567628">
          <w:marLeft w:val="0"/>
          <w:marRight w:val="0"/>
          <w:marTop w:val="0"/>
          <w:marBottom w:val="0"/>
          <w:divBdr>
            <w:top w:val="none" w:sz="0" w:space="0" w:color="auto"/>
            <w:left w:val="none" w:sz="0" w:space="0" w:color="auto"/>
            <w:bottom w:val="none" w:sz="0" w:space="0" w:color="auto"/>
            <w:right w:val="none" w:sz="0" w:space="0" w:color="auto"/>
          </w:divBdr>
          <w:divsChild>
            <w:div w:id="1603420198">
              <w:marLeft w:val="0"/>
              <w:marRight w:val="0"/>
              <w:marTop w:val="0"/>
              <w:marBottom w:val="0"/>
              <w:divBdr>
                <w:top w:val="none" w:sz="0" w:space="0" w:color="auto"/>
                <w:left w:val="none" w:sz="0" w:space="0" w:color="auto"/>
                <w:bottom w:val="none" w:sz="0" w:space="0" w:color="auto"/>
                <w:right w:val="none" w:sz="0" w:space="0" w:color="auto"/>
              </w:divBdr>
            </w:div>
          </w:divsChild>
        </w:div>
        <w:div w:id="1262177372">
          <w:marLeft w:val="0"/>
          <w:marRight w:val="0"/>
          <w:marTop w:val="0"/>
          <w:marBottom w:val="0"/>
          <w:divBdr>
            <w:top w:val="none" w:sz="0" w:space="0" w:color="auto"/>
            <w:left w:val="none" w:sz="0" w:space="0" w:color="auto"/>
            <w:bottom w:val="none" w:sz="0" w:space="0" w:color="auto"/>
            <w:right w:val="none" w:sz="0" w:space="0" w:color="auto"/>
          </w:divBdr>
          <w:divsChild>
            <w:div w:id="1806463102">
              <w:marLeft w:val="0"/>
              <w:marRight w:val="0"/>
              <w:marTop w:val="0"/>
              <w:marBottom w:val="0"/>
              <w:divBdr>
                <w:top w:val="none" w:sz="0" w:space="0" w:color="auto"/>
                <w:left w:val="none" w:sz="0" w:space="0" w:color="auto"/>
                <w:bottom w:val="none" w:sz="0" w:space="0" w:color="auto"/>
                <w:right w:val="none" w:sz="0" w:space="0" w:color="auto"/>
              </w:divBdr>
            </w:div>
          </w:divsChild>
        </w:div>
        <w:div w:id="907300166">
          <w:marLeft w:val="0"/>
          <w:marRight w:val="0"/>
          <w:marTop w:val="0"/>
          <w:marBottom w:val="0"/>
          <w:divBdr>
            <w:top w:val="none" w:sz="0" w:space="0" w:color="auto"/>
            <w:left w:val="none" w:sz="0" w:space="0" w:color="auto"/>
            <w:bottom w:val="none" w:sz="0" w:space="0" w:color="auto"/>
            <w:right w:val="none" w:sz="0" w:space="0" w:color="auto"/>
          </w:divBdr>
          <w:divsChild>
            <w:div w:id="172962637">
              <w:marLeft w:val="0"/>
              <w:marRight w:val="0"/>
              <w:marTop w:val="0"/>
              <w:marBottom w:val="0"/>
              <w:divBdr>
                <w:top w:val="none" w:sz="0" w:space="0" w:color="auto"/>
                <w:left w:val="none" w:sz="0" w:space="0" w:color="auto"/>
                <w:bottom w:val="none" w:sz="0" w:space="0" w:color="auto"/>
                <w:right w:val="none" w:sz="0" w:space="0" w:color="auto"/>
              </w:divBdr>
            </w:div>
          </w:divsChild>
        </w:div>
        <w:div w:id="1092163505">
          <w:marLeft w:val="0"/>
          <w:marRight w:val="0"/>
          <w:marTop w:val="0"/>
          <w:marBottom w:val="0"/>
          <w:divBdr>
            <w:top w:val="none" w:sz="0" w:space="0" w:color="auto"/>
            <w:left w:val="none" w:sz="0" w:space="0" w:color="auto"/>
            <w:bottom w:val="none" w:sz="0" w:space="0" w:color="auto"/>
            <w:right w:val="none" w:sz="0" w:space="0" w:color="auto"/>
          </w:divBdr>
          <w:divsChild>
            <w:div w:id="185800414">
              <w:marLeft w:val="0"/>
              <w:marRight w:val="0"/>
              <w:marTop w:val="0"/>
              <w:marBottom w:val="0"/>
              <w:divBdr>
                <w:top w:val="none" w:sz="0" w:space="0" w:color="auto"/>
                <w:left w:val="none" w:sz="0" w:space="0" w:color="auto"/>
                <w:bottom w:val="none" w:sz="0" w:space="0" w:color="auto"/>
                <w:right w:val="none" w:sz="0" w:space="0" w:color="auto"/>
              </w:divBdr>
            </w:div>
          </w:divsChild>
        </w:div>
        <w:div w:id="1261909548">
          <w:marLeft w:val="0"/>
          <w:marRight w:val="0"/>
          <w:marTop w:val="0"/>
          <w:marBottom w:val="0"/>
          <w:divBdr>
            <w:top w:val="none" w:sz="0" w:space="0" w:color="auto"/>
            <w:left w:val="none" w:sz="0" w:space="0" w:color="auto"/>
            <w:bottom w:val="none" w:sz="0" w:space="0" w:color="auto"/>
            <w:right w:val="none" w:sz="0" w:space="0" w:color="auto"/>
          </w:divBdr>
          <w:divsChild>
            <w:div w:id="1610505481">
              <w:marLeft w:val="0"/>
              <w:marRight w:val="0"/>
              <w:marTop w:val="0"/>
              <w:marBottom w:val="0"/>
              <w:divBdr>
                <w:top w:val="none" w:sz="0" w:space="0" w:color="auto"/>
                <w:left w:val="none" w:sz="0" w:space="0" w:color="auto"/>
                <w:bottom w:val="none" w:sz="0" w:space="0" w:color="auto"/>
                <w:right w:val="none" w:sz="0" w:space="0" w:color="auto"/>
              </w:divBdr>
            </w:div>
          </w:divsChild>
        </w:div>
        <w:div w:id="81069586">
          <w:marLeft w:val="0"/>
          <w:marRight w:val="0"/>
          <w:marTop w:val="0"/>
          <w:marBottom w:val="0"/>
          <w:divBdr>
            <w:top w:val="none" w:sz="0" w:space="0" w:color="auto"/>
            <w:left w:val="none" w:sz="0" w:space="0" w:color="auto"/>
            <w:bottom w:val="none" w:sz="0" w:space="0" w:color="auto"/>
            <w:right w:val="none" w:sz="0" w:space="0" w:color="auto"/>
          </w:divBdr>
          <w:divsChild>
            <w:div w:id="1209224030">
              <w:marLeft w:val="0"/>
              <w:marRight w:val="0"/>
              <w:marTop w:val="0"/>
              <w:marBottom w:val="0"/>
              <w:divBdr>
                <w:top w:val="none" w:sz="0" w:space="0" w:color="auto"/>
                <w:left w:val="none" w:sz="0" w:space="0" w:color="auto"/>
                <w:bottom w:val="none" w:sz="0" w:space="0" w:color="auto"/>
                <w:right w:val="none" w:sz="0" w:space="0" w:color="auto"/>
              </w:divBdr>
            </w:div>
          </w:divsChild>
        </w:div>
        <w:div w:id="1823424652">
          <w:marLeft w:val="0"/>
          <w:marRight w:val="0"/>
          <w:marTop w:val="0"/>
          <w:marBottom w:val="0"/>
          <w:divBdr>
            <w:top w:val="none" w:sz="0" w:space="0" w:color="auto"/>
            <w:left w:val="none" w:sz="0" w:space="0" w:color="auto"/>
            <w:bottom w:val="none" w:sz="0" w:space="0" w:color="auto"/>
            <w:right w:val="none" w:sz="0" w:space="0" w:color="auto"/>
          </w:divBdr>
          <w:divsChild>
            <w:div w:id="1917007949">
              <w:marLeft w:val="0"/>
              <w:marRight w:val="0"/>
              <w:marTop w:val="0"/>
              <w:marBottom w:val="0"/>
              <w:divBdr>
                <w:top w:val="none" w:sz="0" w:space="0" w:color="auto"/>
                <w:left w:val="none" w:sz="0" w:space="0" w:color="auto"/>
                <w:bottom w:val="none" w:sz="0" w:space="0" w:color="auto"/>
                <w:right w:val="none" w:sz="0" w:space="0" w:color="auto"/>
              </w:divBdr>
            </w:div>
          </w:divsChild>
        </w:div>
        <w:div w:id="400760752">
          <w:marLeft w:val="0"/>
          <w:marRight w:val="0"/>
          <w:marTop w:val="0"/>
          <w:marBottom w:val="0"/>
          <w:divBdr>
            <w:top w:val="none" w:sz="0" w:space="0" w:color="auto"/>
            <w:left w:val="none" w:sz="0" w:space="0" w:color="auto"/>
            <w:bottom w:val="none" w:sz="0" w:space="0" w:color="auto"/>
            <w:right w:val="none" w:sz="0" w:space="0" w:color="auto"/>
          </w:divBdr>
          <w:divsChild>
            <w:div w:id="1470398287">
              <w:marLeft w:val="0"/>
              <w:marRight w:val="0"/>
              <w:marTop w:val="0"/>
              <w:marBottom w:val="0"/>
              <w:divBdr>
                <w:top w:val="none" w:sz="0" w:space="0" w:color="auto"/>
                <w:left w:val="none" w:sz="0" w:space="0" w:color="auto"/>
                <w:bottom w:val="none" w:sz="0" w:space="0" w:color="auto"/>
                <w:right w:val="none" w:sz="0" w:space="0" w:color="auto"/>
              </w:divBdr>
            </w:div>
          </w:divsChild>
        </w:div>
        <w:div w:id="1099907270">
          <w:marLeft w:val="0"/>
          <w:marRight w:val="0"/>
          <w:marTop w:val="0"/>
          <w:marBottom w:val="0"/>
          <w:divBdr>
            <w:top w:val="none" w:sz="0" w:space="0" w:color="auto"/>
            <w:left w:val="none" w:sz="0" w:space="0" w:color="auto"/>
            <w:bottom w:val="none" w:sz="0" w:space="0" w:color="auto"/>
            <w:right w:val="none" w:sz="0" w:space="0" w:color="auto"/>
          </w:divBdr>
          <w:divsChild>
            <w:div w:id="1179276883">
              <w:marLeft w:val="0"/>
              <w:marRight w:val="0"/>
              <w:marTop w:val="0"/>
              <w:marBottom w:val="0"/>
              <w:divBdr>
                <w:top w:val="none" w:sz="0" w:space="0" w:color="auto"/>
                <w:left w:val="none" w:sz="0" w:space="0" w:color="auto"/>
                <w:bottom w:val="none" w:sz="0" w:space="0" w:color="auto"/>
                <w:right w:val="none" w:sz="0" w:space="0" w:color="auto"/>
              </w:divBdr>
            </w:div>
          </w:divsChild>
        </w:div>
        <w:div w:id="1553886187">
          <w:marLeft w:val="0"/>
          <w:marRight w:val="0"/>
          <w:marTop w:val="0"/>
          <w:marBottom w:val="0"/>
          <w:divBdr>
            <w:top w:val="none" w:sz="0" w:space="0" w:color="auto"/>
            <w:left w:val="none" w:sz="0" w:space="0" w:color="auto"/>
            <w:bottom w:val="none" w:sz="0" w:space="0" w:color="auto"/>
            <w:right w:val="none" w:sz="0" w:space="0" w:color="auto"/>
          </w:divBdr>
          <w:divsChild>
            <w:div w:id="314141739">
              <w:marLeft w:val="0"/>
              <w:marRight w:val="0"/>
              <w:marTop w:val="0"/>
              <w:marBottom w:val="0"/>
              <w:divBdr>
                <w:top w:val="none" w:sz="0" w:space="0" w:color="auto"/>
                <w:left w:val="none" w:sz="0" w:space="0" w:color="auto"/>
                <w:bottom w:val="none" w:sz="0" w:space="0" w:color="auto"/>
                <w:right w:val="none" w:sz="0" w:space="0" w:color="auto"/>
              </w:divBdr>
            </w:div>
          </w:divsChild>
        </w:div>
        <w:div w:id="730884791">
          <w:marLeft w:val="0"/>
          <w:marRight w:val="0"/>
          <w:marTop w:val="0"/>
          <w:marBottom w:val="0"/>
          <w:divBdr>
            <w:top w:val="none" w:sz="0" w:space="0" w:color="auto"/>
            <w:left w:val="none" w:sz="0" w:space="0" w:color="auto"/>
            <w:bottom w:val="none" w:sz="0" w:space="0" w:color="auto"/>
            <w:right w:val="none" w:sz="0" w:space="0" w:color="auto"/>
          </w:divBdr>
          <w:divsChild>
            <w:div w:id="1350840224">
              <w:marLeft w:val="0"/>
              <w:marRight w:val="0"/>
              <w:marTop w:val="0"/>
              <w:marBottom w:val="0"/>
              <w:divBdr>
                <w:top w:val="none" w:sz="0" w:space="0" w:color="auto"/>
                <w:left w:val="none" w:sz="0" w:space="0" w:color="auto"/>
                <w:bottom w:val="none" w:sz="0" w:space="0" w:color="auto"/>
                <w:right w:val="none" w:sz="0" w:space="0" w:color="auto"/>
              </w:divBdr>
            </w:div>
          </w:divsChild>
        </w:div>
        <w:div w:id="744497884">
          <w:marLeft w:val="0"/>
          <w:marRight w:val="0"/>
          <w:marTop w:val="0"/>
          <w:marBottom w:val="0"/>
          <w:divBdr>
            <w:top w:val="none" w:sz="0" w:space="0" w:color="auto"/>
            <w:left w:val="none" w:sz="0" w:space="0" w:color="auto"/>
            <w:bottom w:val="none" w:sz="0" w:space="0" w:color="auto"/>
            <w:right w:val="none" w:sz="0" w:space="0" w:color="auto"/>
          </w:divBdr>
          <w:divsChild>
            <w:div w:id="497313036">
              <w:marLeft w:val="0"/>
              <w:marRight w:val="0"/>
              <w:marTop w:val="0"/>
              <w:marBottom w:val="0"/>
              <w:divBdr>
                <w:top w:val="none" w:sz="0" w:space="0" w:color="auto"/>
                <w:left w:val="none" w:sz="0" w:space="0" w:color="auto"/>
                <w:bottom w:val="none" w:sz="0" w:space="0" w:color="auto"/>
                <w:right w:val="none" w:sz="0" w:space="0" w:color="auto"/>
              </w:divBdr>
            </w:div>
          </w:divsChild>
        </w:div>
        <w:div w:id="278995336">
          <w:marLeft w:val="0"/>
          <w:marRight w:val="0"/>
          <w:marTop w:val="0"/>
          <w:marBottom w:val="0"/>
          <w:divBdr>
            <w:top w:val="none" w:sz="0" w:space="0" w:color="auto"/>
            <w:left w:val="none" w:sz="0" w:space="0" w:color="auto"/>
            <w:bottom w:val="none" w:sz="0" w:space="0" w:color="auto"/>
            <w:right w:val="none" w:sz="0" w:space="0" w:color="auto"/>
          </w:divBdr>
          <w:divsChild>
            <w:div w:id="1399746598">
              <w:marLeft w:val="0"/>
              <w:marRight w:val="0"/>
              <w:marTop w:val="0"/>
              <w:marBottom w:val="0"/>
              <w:divBdr>
                <w:top w:val="none" w:sz="0" w:space="0" w:color="auto"/>
                <w:left w:val="none" w:sz="0" w:space="0" w:color="auto"/>
                <w:bottom w:val="none" w:sz="0" w:space="0" w:color="auto"/>
                <w:right w:val="none" w:sz="0" w:space="0" w:color="auto"/>
              </w:divBdr>
            </w:div>
          </w:divsChild>
        </w:div>
        <w:div w:id="722872297">
          <w:marLeft w:val="0"/>
          <w:marRight w:val="0"/>
          <w:marTop w:val="0"/>
          <w:marBottom w:val="0"/>
          <w:divBdr>
            <w:top w:val="none" w:sz="0" w:space="0" w:color="auto"/>
            <w:left w:val="none" w:sz="0" w:space="0" w:color="auto"/>
            <w:bottom w:val="none" w:sz="0" w:space="0" w:color="auto"/>
            <w:right w:val="none" w:sz="0" w:space="0" w:color="auto"/>
          </w:divBdr>
          <w:divsChild>
            <w:div w:id="58017388">
              <w:marLeft w:val="0"/>
              <w:marRight w:val="0"/>
              <w:marTop w:val="0"/>
              <w:marBottom w:val="0"/>
              <w:divBdr>
                <w:top w:val="none" w:sz="0" w:space="0" w:color="auto"/>
                <w:left w:val="none" w:sz="0" w:space="0" w:color="auto"/>
                <w:bottom w:val="none" w:sz="0" w:space="0" w:color="auto"/>
                <w:right w:val="none" w:sz="0" w:space="0" w:color="auto"/>
              </w:divBdr>
            </w:div>
          </w:divsChild>
        </w:div>
        <w:div w:id="1125007278">
          <w:marLeft w:val="0"/>
          <w:marRight w:val="0"/>
          <w:marTop w:val="0"/>
          <w:marBottom w:val="0"/>
          <w:divBdr>
            <w:top w:val="none" w:sz="0" w:space="0" w:color="auto"/>
            <w:left w:val="none" w:sz="0" w:space="0" w:color="auto"/>
            <w:bottom w:val="none" w:sz="0" w:space="0" w:color="auto"/>
            <w:right w:val="none" w:sz="0" w:space="0" w:color="auto"/>
          </w:divBdr>
          <w:divsChild>
            <w:div w:id="882791678">
              <w:marLeft w:val="0"/>
              <w:marRight w:val="0"/>
              <w:marTop w:val="0"/>
              <w:marBottom w:val="0"/>
              <w:divBdr>
                <w:top w:val="none" w:sz="0" w:space="0" w:color="auto"/>
                <w:left w:val="none" w:sz="0" w:space="0" w:color="auto"/>
                <w:bottom w:val="none" w:sz="0" w:space="0" w:color="auto"/>
                <w:right w:val="none" w:sz="0" w:space="0" w:color="auto"/>
              </w:divBdr>
            </w:div>
          </w:divsChild>
        </w:div>
        <w:div w:id="2099518932">
          <w:marLeft w:val="0"/>
          <w:marRight w:val="0"/>
          <w:marTop w:val="0"/>
          <w:marBottom w:val="0"/>
          <w:divBdr>
            <w:top w:val="none" w:sz="0" w:space="0" w:color="auto"/>
            <w:left w:val="none" w:sz="0" w:space="0" w:color="auto"/>
            <w:bottom w:val="none" w:sz="0" w:space="0" w:color="auto"/>
            <w:right w:val="none" w:sz="0" w:space="0" w:color="auto"/>
          </w:divBdr>
          <w:divsChild>
            <w:div w:id="46072805">
              <w:marLeft w:val="0"/>
              <w:marRight w:val="0"/>
              <w:marTop w:val="0"/>
              <w:marBottom w:val="0"/>
              <w:divBdr>
                <w:top w:val="none" w:sz="0" w:space="0" w:color="auto"/>
                <w:left w:val="none" w:sz="0" w:space="0" w:color="auto"/>
                <w:bottom w:val="none" w:sz="0" w:space="0" w:color="auto"/>
                <w:right w:val="none" w:sz="0" w:space="0" w:color="auto"/>
              </w:divBdr>
            </w:div>
          </w:divsChild>
        </w:div>
        <w:div w:id="1190028508">
          <w:marLeft w:val="0"/>
          <w:marRight w:val="0"/>
          <w:marTop w:val="0"/>
          <w:marBottom w:val="0"/>
          <w:divBdr>
            <w:top w:val="none" w:sz="0" w:space="0" w:color="auto"/>
            <w:left w:val="none" w:sz="0" w:space="0" w:color="auto"/>
            <w:bottom w:val="none" w:sz="0" w:space="0" w:color="auto"/>
            <w:right w:val="none" w:sz="0" w:space="0" w:color="auto"/>
          </w:divBdr>
          <w:divsChild>
            <w:div w:id="189873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customXml" Target="../customXml/item1.xml"/><Relationship Id="rId7" Type="http://schemas.openxmlformats.org/officeDocument/2006/relationships/hyperlink" Target="https://www.fda.gov/safety/recalls-market-withdrawals-safety-alerts/rizo-lopez-foods-inc-recalls-aged-cotija-mexican-grating-cheese-8oz-because-possible-health-risk" TargetMode="Externa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1" Type="http://schemas.openxmlformats.org/officeDocument/2006/relationships/numbering" Target="numbering.xml"/><Relationship Id="rId6" Type="http://schemas.openxmlformats.org/officeDocument/2006/relationships/hyperlink" Target="https://www.fda.gov/media/176015/download?attachment" TargetMode="Externa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fontTable" Target="fontTable.xml"/><Relationship Id="rId5" Type="http://schemas.openxmlformats.org/officeDocument/2006/relationships/hyperlink" Target="https://www.fda.gov/safety/recalls-market-withdrawals-safety-alerts/rizo-lopez-foods-inc-voluntarily-recalls-dairy-products-because-possible-health-risk" TargetMode="Externa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png"/><Relationship Id="rId36" Type="http://schemas.openxmlformats.org/officeDocument/2006/relationships/customXml" Target="../customXml/item3.xml"/><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3.pn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png"/><Relationship Id="rId35" Type="http://schemas.openxmlformats.org/officeDocument/2006/relationships/customXml" Target="../customXml/item2.xml"/><Relationship Id="rId8" Type="http://schemas.openxmlformats.org/officeDocument/2006/relationships/hyperlink" Target="https://www.fda.gov/food/outbreaks-foodborne-illness/outbreak-investigation-listeria-monocytogenes-queso-fresco-and-cotija-cheese-february-20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BE9972-7041-46DA-BC8B-C09235223AE9}"/>
</file>

<file path=customXml/itemProps2.xml><?xml version="1.0" encoding="utf-8"?>
<ds:datastoreItem xmlns:ds="http://schemas.openxmlformats.org/officeDocument/2006/customXml" ds:itemID="{E360FD25-A708-48A3-B092-B8F0ABEC34E2}"/>
</file>

<file path=customXml/itemProps3.xml><?xml version="1.0" encoding="utf-8"?>
<ds:datastoreItem xmlns:ds="http://schemas.openxmlformats.org/officeDocument/2006/customXml" ds:itemID="{360A8228-02A3-4030-A66D-7B0B8205FF47}"/>
</file>

<file path=docProps/app.xml><?xml version="1.0" encoding="utf-8"?>
<Properties xmlns="http://schemas.openxmlformats.org/officeDocument/2006/extended-properties" xmlns:vt="http://schemas.openxmlformats.org/officeDocument/2006/docPropsVTypes">
  <Template>Normal</Template>
  <TotalTime>27</TotalTime>
  <Pages>3</Pages>
  <Words>331</Words>
  <Characters>2900</Characters>
  <Application>Microsoft Office Word</Application>
  <DocSecurity>0</DocSecurity>
  <Lines>64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2024-02-07T16:57:00Z</dcterms:created>
  <dcterms:modified xsi:type="dcterms:W3CDTF">2024-02-07T17:24:00Z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7d4c88e1-60cc-4adb-b058-ff9219497055</vt:lpwstr>
  </property>
  <property fmtid="{D5CDD505-2E9C-101B-9397-08002B2CF9AE}" pid="3" name="ContentTypeId">
    <vt:lpwstr>0x01010098E53DC68727E640B32ADE3C3A58E88F</vt:lpwstr>
  </property>
</Properties>
</file>